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046BE" w14:textId="1152B87F" w:rsidR="00475BDB" w:rsidRDefault="00475BDB">
      <w:pPr>
        <w:widowControl/>
        <w:autoSpaceDE/>
        <w:autoSpaceDN/>
        <w:spacing w:line="240" w:lineRule="auto"/>
        <w:jc w:val="left"/>
      </w:pPr>
    </w:p>
    <w:p w14:paraId="73473945" w14:textId="71487AEA" w:rsidR="009D54A6" w:rsidRPr="00B1670E" w:rsidRDefault="009D54A6" w:rsidP="00475BDB">
      <w:pPr>
        <w:wordWrap w:val="0"/>
        <w:spacing w:line="304" w:lineRule="exact"/>
        <w:jc w:val="center"/>
        <w:rPr>
          <w:lang w:eastAsia="zh-CN"/>
        </w:rPr>
      </w:pPr>
      <w:r w:rsidRPr="00B1670E">
        <w:rPr>
          <w:rFonts w:hint="eastAsia"/>
          <w:lang w:eastAsia="zh-CN"/>
        </w:rPr>
        <w:t>社会福祉法人月影福祉会定款</w:t>
      </w:r>
    </w:p>
    <w:p w14:paraId="0E6CF100" w14:textId="77777777" w:rsidR="009D54A6" w:rsidRPr="00B1670E" w:rsidRDefault="009D54A6">
      <w:pPr>
        <w:wordWrap w:val="0"/>
        <w:spacing w:line="304" w:lineRule="exact"/>
      </w:pPr>
    </w:p>
    <w:p w14:paraId="5EB60892" w14:textId="77777777" w:rsidR="00E76719" w:rsidRPr="00B1670E" w:rsidRDefault="00E76719">
      <w:pPr>
        <w:wordWrap w:val="0"/>
        <w:spacing w:line="304" w:lineRule="exact"/>
      </w:pPr>
    </w:p>
    <w:p w14:paraId="046633E4" w14:textId="77777777" w:rsidR="009D54A6" w:rsidRPr="00B1670E" w:rsidRDefault="004346DC">
      <w:pPr>
        <w:wordWrap w:val="0"/>
        <w:spacing w:line="304" w:lineRule="exact"/>
        <w:rPr>
          <w:lang w:eastAsia="zh-CN"/>
        </w:rPr>
      </w:pPr>
      <w:r w:rsidRPr="00B1670E">
        <w:rPr>
          <w:rFonts w:hint="eastAsia"/>
          <w:lang w:eastAsia="zh-CN"/>
        </w:rPr>
        <w:t xml:space="preserve">　　　　第一</w:t>
      </w:r>
      <w:r w:rsidR="009D54A6" w:rsidRPr="00B1670E">
        <w:rPr>
          <w:rFonts w:hint="eastAsia"/>
          <w:lang w:eastAsia="zh-CN"/>
        </w:rPr>
        <w:t>章　総則</w:t>
      </w:r>
    </w:p>
    <w:p w14:paraId="5FE16FB8" w14:textId="77777777" w:rsidR="004346DC" w:rsidRPr="00B1670E" w:rsidRDefault="004346DC">
      <w:pPr>
        <w:wordWrap w:val="0"/>
        <w:spacing w:line="304" w:lineRule="exact"/>
        <w:rPr>
          <w:lang w:eastAsia="zh-CN"/>
        </w:rPr>
      </w:pPr>
    </w:p>
    <w:p w14:paraId="6687C108" w14:textId="77777777" w:rsidR="009D54A6" w:rsidRPr="00B1670E" w:rsidRDefault="009D54A6">
      <w:pPr>
        <w:wordWrap w:val="0"/>
        <w:spacing w:line="304" w:lineRule="exact"/>
        <w:rPr>
          <w:lang w:eastAsia="zh-CN"/>
        </w:rPr>
      </w:pPr>
      <w:r w:rsidRPr="00B1670E">
        <w:rPr>
          <w:rFonts w:hint="eastAsia"/>
          <w:lang w:eastAsia="zh-CN"/>
        </w:rPr>
        <w:t xml:space="preserve">　（目的）</w:t>
      </w:r>
    </w:p>
    <w:p w14:paraId="1FF665AD" w14:textId="4A31A7B3" w:rsidR="009D54A6" w:rsidRPr="00B1670E" w:rsidRDefault="009D54A6" w:rsidP="000B4411">
      <w:pPr>
        <w:wordWrap w:val="0"/>
        <w:spacing w:line="304" w:lineRule="exact"/>
        <w:ind w:left="235" w:hangingChars="100" w:hanging="235"/>
      </w:pPr>
      <w:r w:rsidRPr="00B1670E">
        <w:rPr>
          <w:rFonts w:hint="eastAsia"/>
        </w:rPr>
        <w:t>第１条　この社会福祉法人（以下「法人」という。）は、多様な福祉サービスがその利用者の意向を尊重して総合的に提供されるよう創意工夫することにより、利用者が、個人の尊厳を保持しつつ、心身ともに健やかに育成されるよう支援することを目的として、次の社会福祉事業を行う。</w:t>
      </w:r>
    </w:p>
    <w:p w14:paraId="4AA76E8C" w14:textId="77777777" w:rsidR="009D54A6" w:rsidRPr="00B1670E" w:rsidRDefault="009D54A6">
      <w:pPr>
        <w:wordWrap w:val="0"/>
        <w:spacing w:line="304" w:lineRule="exact"/>
      </w:pPr>
      <w:r w:rsidRPr="00B1670E">
        <w:rPr>
          <w:rFonts w:hint="eastAsia"/>
        </w:rPr>
        <w:t xml:space="preserve">　　第二種社会福祉事業</w:t>
      </w:r>
    </w:p>
    <w:p w14:paraId="1448BC64" w14:textId="77777777" w:rsidR="009D54A6" w:rsidRPr="00B1670E" w:rsidRDefault="009D54A6">
      <w:pPr>
        <w:wordWrap w:val="0"/>
        <w:spacing w:line="304" w:lineRule="exact"/>
      </w:pPr>
      <w:r w:rsidRPr="00B1670E">
        <w:rPr>
          <w:rFonts w:hint="eastAsia"/>
        </w:rPr>
        <w:t xml:space="preserve">　　　（イ）保育所月影保育園の設置経営</w:t>
      </w:r>
    </w:p>
    <w:p w14:paraId="456FFF67" w14:textId="77777777" w:rsidR="009D54A6" w:rsidRPr="00B1670E" w:rsidRDefault="009D54A6">
      <w:pPr>
        <w:wordWrap w:val="0"/>
        <w:spacing w:line="304" w:lineRule="exact"/>
      </w:pPr>
      <w:r w:rsidRPr="00B1670E">
        <w:rPr>
          <w:rFonts w:hint="eastAsia"/>
        </w:rPr>
        <w:t xml:space="preserve">　　　（ロ）一時預かり事業の経営</w:t>
      </w:r>
    </w:p>
    <w:p w14:paraId="62AC057F" w14:textId="77777777" w:rsidR="009E4317" w:rsidRPr="00B1670E" w:rsidRDefault="009E4317">
      <w:pPr>
        <w:wordWrap w:val="0"/>
        <w:spacing w:line="304" w:lineRule="exact"/>
      </w:pPr>
    </w:p>
    <w:p w14:paraId="74A5D94C" w14:textId="77777777" w:rsidR="009D54A6" w:rsidRPr="00B1670E" w:rsidRDefault="009D54A6">
      <w:pPr>
        <w:wordWrap w:val="0"/>
        <w:spacing w:line="304" w:lineRule="exact"/>
      </w:pPr>
      <w:r w:rsidRPr="00B1670E">
        <w:rPr>
          <w:rFonts w:hint="eastAsia"/>
        </w:rPr>
        <w:t xml:space="preserve">　（名称）</w:t>
      </w:r>
    </w:p>
    <w:p w14:paraId="7C5BB2A3" w14:textId="77777777" w:rsidR="009E4317" w:rsidRPr="00B1670E" w:rsidRDefault="009D54A6">
      <w:pPr>
        <w:wordWrap w:val="0"/>
        <w:spacing w:line="304" w:lineRule="exact"/>
      </w:pPr>
      <w:r w:rsidRPr="00B1670E">
        <w:rPr>
          <w:rFonts w:hint="eastAsia"/>
        </w:rPr>
        <w:t xml:space="preserve">第２条　この法人は、社会福祉法人月影福祉会という。　</w:t>
      </w:r>
    </w:p>
    <w:p w14:paraId="198E325F" w14:textId="64E1031C" w:rsidR="009D54A6" w:rsidRPr="00B1670E" w:rsidRDefault="009D54A6">
      <w:pPr>
        <w:wordWrap w:val="0"/>
        <w:spacing w:line="304" w:lineRule="exact"/>
      </w:pPr>
      <w:r w:rsidRPr="00B1670E">
        <w:rPr>
          <w:rFonts w:hint="eastAsia"/>
        </w:rPr>
        <w:t xml:space="preserve">　　　　　　　　　　　　</w:t>
      </w:r>
    </w:p>
    <w:p w14:paraId="7F2F206E" w14:textId="2EB713F8" w:rsidR="009D54A6" w:rsidRPr="00B1670E" w:rsidRDefault="009D54A6">
      <w:pPr>
        <w:wordWrap w:val="0"/>
        <w:spacing w:line="304" w:lineRule="exact"/>
      </w:pPr>
      <w:r w:rsidRPr="00B1670E">
        <w:rPr>
          <w:rFonts w:hint="eastAsia"/>
        </w:rPr>
        <w:t xml:space="preserve">　（経営の原則</w:t>
      </w:r>
      <w:r w:rsidR="005601B7" w:rsidRPr="00CF08FB">
        <w:rPr>
          <w:rFonts w:hint="eastAsia"/>
        </w:rPr>
        <w:t>等</w:t>
      </w:r>
      <w:r w:rsidRPr="00B1670E">
        <w:rPr>
          <w:rFonts w:hint="eastAsia"/>
        </w:rPr>
        <w:t>）</w:t>
      </w:r>
    </w:p>
    <w:p w14:paraId="586A501D" w14:textId="55B25F94" w:rsidR="009D54A6" w:rsidRPr="00B1670E" w:rsidRDefault="009D54A6" w:rsidP="000B4411">
      <w:pPr>
        <w:wordWrap w:val="0"/>
        <w:spacing w:line="304" w:lineRule="exact"/>
        <w:ind w:left="235" w:hangingChars="100" w:hanging="235"/>
      </w:pPr>
      <w:r w:rsidRPr="00B1670E">
        <w:rPr>
          <w:rFonts w:hint="eastAsia"/>
        </w:rPr>
        <w:t>第３条　この法人は</w:t>
      </w:r>
      <w:r w:rsidR="00D072FD" w:rsidRPr="00B1670E">
        <w:rPr>
          <w:rFonts w:hint="eastAsia"/>
        </w:rPr>
        <w:t>、社会福祉事業の主たる担い手としてふさわしい事業を確実、効果的</w:t>
      </w:r>
      <w:r w:rsidRPr="00B1670E">
        <w:rPr>
          <w:rFonts w:hint="eastAsia"/>
        </w:rPr>
        <w:t>かつ適正に行うた</w:t>
      </w:r>
      <w:r w:rsidR="00D072FD" w:rsidRPr="00B1670E">
        <w:rPr>
          <w:rFonts w:hint="eastAsia"/>
        </w:rPr>
        <w:t>め、自主的にその経営基盤の強化を図るとともに、その提供する福</w:t>
      </w:r>
      <w:r w:rsidR="009E4317" w:rsidRPr="00B1670E">
        <w:rPr>
          <w:rFonts w:hint="eastAsia"/>
        </w:rPr>
        <w:t>祉</w:t>
      </w:r>
      <w:r w:rsidRPr="00B1670E">
        <w:rPr>
          <w:rFonts w:hint="eastAsia"/>
        </w:rPr>
        <w:t>サービスの質の向上並びに事業経営の透明性の確保を図り、もって地域福祉の推進に努めるものとする。</w:t>
      </w:r>
    </w:p>
    <w:p w14:paraId="27413898" w14:textId="77777777" w:rsidR="009E4317" w:rsidRPr="00B1670E" w:rsidRDefault="009E4317" w:rsidP="000B4411">
      <w:pPr>
        <w:wordWrap w:val="0"/>
        <w:spacing w:line="304" w:lineRule="exact"/>
        <w:ind w:left="235" w:hangingChars="100" w:hanging="235"/>
      </w:pPr>
    </w:p>
    <w:p w14:paraId="019056FC" w14:textId="77777777" w:rsidR="009D54A6" w:rsidRPr="00B1670E" w:rsidRDefault="009D54A6">
      <w:pPr>
        <w:wordWrap w:val="0"/>
        <w:spacing w:line="304" w:lineRule="exact"/>
      </w:pPr>
      <w:r w:rsidRPr="00B1670E">
        <w:rPr>
          <w:rFonts w:hint="eastAsia"/>
        </w:rPr>
        <w:t xml:space="preserve">　（事務所の所在地）</w:t>
      </w:r>
    </w:p>
    <w:p w14:paraId="1965AAFC" w14:textId="77777777" w:rsidR="009D54A6" w:rsidRPr="00B1670E" w:rsidRDefault="009D54A6">
      <w:pPr>
        <w:wordWrap w:val="0"/>
        <w:spacing w:line="304" w:lineRule="exact"/>
      </w:pPr>
      <w:r w:rsidRPr="00B1670E">
        <w:rPr>
          <w:rFonts w:hint="eastAsia"/>
        </w:rPr>
        <w:t>第４条　この法人の事務所を静岡県静岡市葵</w:t>
      </w:r>
      <w:r w:rsidR="006C4008" w:rsidRPr="00B1670E">
        <w:rPr>
          <w:rFonts w:hint="eastAsia"/>
        </w:rPr>
        <w:t>区北三丁目４１番２０号</w:t>
      </w:r>
      <w:r w:rsidRPr="00B1670E">
        <w:rPr>
          <w:rFonts w:hint="eastAsia"/>
        </w:rPr>
        <w:t>に置く。</w:t>
      </w:r>
    </w:p>
    <w:p w14:paraId="6C5D4A2E" w14:textId="77777777" w:rsidR="009D54A6" w:rsidRPr="00B1670E" w:rsidRDefault="009D54A6">
      <w:pPr>
        <w:wordWrap w:val="0"/>
        <w:spacing w:line="304" w:lineRule="exact"/>
      </w:pPr>
    </w:p>
    <w:p w14:paraId="74C5AE20" w14:textId="77777777" w:rsidR="00E76719" w:rsidRPr="00B1670E" w:rsidRDefault="00E76719">
      <w:pPr>
        <w:wordWrap w:val="0"/>
        <w:spacing w:line="304" w:lineRule="exact"/>
      </w:pPr>
    </w:p>
    <w:p w14:paraId="51F3BABD" w14:textId="77777777" w:rsidR="00940851" w:rsidRPr="00B1670E" w:rsidRDefault="00940851" w:rsidP="000B4411">
      <w:pPr>
        <w:ind w:firstLineChars="300" w:firstLine="706"/>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第二章　評議員</w:t>
      </w:r>
    </w:p>
    <w:p w14:paraId="0E4FB5D0" w14:textId="77777777" w:rsidR="00940851" w:rsidRPr="00B1670E" w:rsidRDefault="00940851" w:rsidP="00940851">
      <w:pPr>
        <w:widowControl/>
        <w:jc w:val="left"/>
        <w:rPr>
          <w:rFonts w:asciiTheme="minorEastAsia" w:eastAsiaTheme="minorEastAsia" w:hAnsiTheme="minorEastAsia"/>
          <w:color w:val="000000"/>
          <w:szCs w:val="18"/>
        </w:rPr>
      </w:pPr>
    </w:p>
    <w:p w14:paraId="22FE952D"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（評議員の定数）</w:t>
      </w:r>
    </w:p>
    <w:p w14:paraId="1BADA40F"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第５条　この法人に評議員７名を置く。</w:t>
      </w:r>
    </w:p>
    <w:p w14:paraId="6F7B9C94" w14:textId="77777777" w:rsidR="00940851" w:rsidRPr="00B1670E" w:rsidRDefault="00940851" w:rsidP="00940851">
      <w:pPr>
        <w:widowControl/>
        <w:jc w:val="left"/>
        <w:rPr>
          <w:rFonts w:ascii="HGSｺﾞｼｯｸM" w:eastAsia="HGSｺﾞｼｯｸM" w:hAnsi="ＭＳ ゴシック"/>
          <w:color w:val="000000"/>
          <w:szCs w:val="18"/>
        </w:rPr>
      </w:pPr>
    </w:p>
    <w:p w14:paraId="7432BE64"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（評議員の選任及び解任）</w:t>
      </w:r>
    </w:p>
    <w:p w14:paraId="59BF006E"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第６条　この法人に評議員選任・解任委員会を置き、評議員の選任及び解任は、評議員選任・解任委員会において行う。</w:t>
      </w:r>
    </w:p>
    <w:p w14:paraId="0F8070C7"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２　評議員選任・解任委員会は、監事１名、事務局員１名、外部委員１名の合計３名で構成する。</w:t>
      </w:r>
    </w:p>
    <w:p w14:paraId="4D733C96"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３　選任候補者の推薦及び解任の提案は、理事会が行う。評議員選任・解任委員会の運営についての細則は、理事会において定める。</w:t>
      </w:r>
    </w:p>
    <w:p w14:paraId="58E82C78"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４　選任候補者の推薦及び解任の提案を行う場合には、当該者が評議員として適任及び不適任と判断した理由を委員に説明しなければならない。</w:t>
      </w:r>
    </w:p>
    <w:p w14:paraId="5DFED999"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５　評議員選任・解任委員会の決議は、委員の過半数が出席し、その過半数をもって行う。た</w:t>
      </w:r>
      <w:r w:rsidR="003C1F74" w:rsidRPr="00B1670E">
        <w:rPr>
          <w:rFonts w:asciiTheme="minorEastAsia" w:eastAsiaTheme="minorEastAsia" w:hAnsiTheme="minorEastAsia" w:hint="eastAsia"/>
          <w:color w:val="000000"/>
          <w:szCs w:val="18"/>
        </w:rPr>
        <w:t>だし、外部委員の１名以上が出席し、かつ、外部委員の１</w:t>
      </w:r>
      <w:r w:rsidRPr="00B1670E">
        <w:rPr>
          <w:rFonts w:asciiTheme="minorEastAsia" w:eastAsiaTheme="minorEastAsia" w:hAnsiTheme="minorEastAsia" w:hint="eastAsia"/>
          <w:color w:val="000000"/>
          <w:szCs w:val="18"/>
        </w:rPr>
        <w:t>名以上が賛成することを要する。</w:t>
      </w:r>
    </w:p>
    <w:p w14:paraId="14EEB2E7" w14:textId="77777777" w:rsidR="00940851" w:rsidRPr="00B1670E" w:rsidRDefault="00940851" w:rsidP="00940851">
      <w:pPr>
        <w:widowControl/>
        <w:jc w:val="left"/>
        <w:rPr>
          <w:rFonts w:ascii="HGSｺﾞｼｯｸM" w:eastAsia="HGSｺﾞｼｯｸM" w:hAnsi="ＭＳ 明朝"/>
          <w:color w:val="000000"/>
          <w:sz w:val="18"/>
          <w:szCs w:val="16"/>
        </w:rPr>
      </w:pPr>
    </w:p>
    <w:p w14:paraId="2452061C"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（評議員の任期）</w:t>
      </w:r>
    </w:p>
    <w:p w14:paraId="79C130DE" w14:textId="77777777" w:rsidR="00940851" w:rsidRPr="00B1670E" w:rsidRDefault="003C1F74"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第７</w:t>
      </w:r>
      <w:r w:rsidR="00940851" w:rsidRPr="00B1670E">
        <w:rPr>
          <w:rFonts w:asciiTheme="minorEastAsia" w:eastAsiaTheme="minorEastAsia" w:hAnsiTheme="minorEastAsia" w:hint="eastAsia"/>
          <w:color w:val="000000"/>
          <w:szCs w:val="18"/>
        </w:rPr>
        <w:t>条　評議員の任期は、選任後四年以内に終了する会計年度のうち最終のものに関する定時評議員会の終結の時までとし、再任を妨げない。</w:t>
      </w:r>
    </w:p>
    <w:p w14:paraId="0078357F" w14:textId="77777777" w:rsidR="000B4411" w:rsidRPr="00B1670E" w:rsidRDefault="003C1F74" w:rsidP="003C1F74">
      <w:pPr>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２　任期の満了前に退任した評議員の補欠として選任された評議員の任期は、退任した</w:t>
      </w:r>
      <w:r w:rsidR="00D072FD" w:rsidRPr="00B1670E">
        <w:rPr>
          <w:rFonts w:asciiTheme="minorEastAsia" w:eastAsiaTheme="minorEastAsia" w:hAnsiTheme="minorEastAsia" w:hint="eastAsia"/>
          <w:color w:val="000000"/>
          <w:szCs w:val="22"/>
        </w:rPr>
        <w:t xml:space="preserve">　</w:t>
      </w:r>
    </w:p>
    <w:p w14:paraId="600DD991" w14:textId="54B63BC9" w:rsidR="003C1F74" w:rsidRPr="00B1670E" w:rsidRDefault="000B4411" w:rsidP="003C1F74">
      <w:pPr>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 xml:space="preserve">　</w:t>
      </w:r>
      <w:r w:rsidR="003C1F74" w:rsidRPr="00B1670E">
        <w:rPr>
          <w:rFonts w:asciiTheme="minorEastAsia" w:eastAsiaTheme="minorEastAsia" w:hAnsiTheme="minorEastAsia" w:hint="eastAsia"/>
          <w:color w:val="000000"/>
          <w:szCs w:val="22"/>
        </w:rPr>
        <w:t>評議員の任期の満了する時までとすることができる。</w:t>
      </w:r>
    </w:p>
    <w:p w14:paraId="0E607CED" w14:textId="149AF2F1" w:rsidR="00940851" w:rsidRPr="00B1670E" w:rsidRDefault="003C1F74"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３</w:t>
      </w:r>
      <w:r w:rsidR="0007505D" w:rsidRPr="00B1670E">
        <w:rPr>
          <w:rFonts w:asciiTheme="minorEastAsia" w:eastAsiaTheme="minorEastAsia" w:hAnsiTheme="minorEastAsia" w:hint="eastAsia"/>
          <w:color w:val="000000"/>
          <w:szCs w:val="18"/>
        </w:rPr>
        <w:t xml:space="preserve">　評議員は、第</w:t>
      </w:r>
      <w:r w:rsidR="0007505D" w:rsidRPr="00CF08FB">
        <w:rPr>
          <w:rFonts w:asciiTheme="minorEastAsia" w:eastAsiaTheme="minorEastAsia" w:hAnsiTheme="minorEastAsia" w:hint="eastAsia"/>
          <w:color w:val="000000"/>
          <w:szCs w:val="18"/>
        </w:rPr>
        <w:t>５</w:t>
      </w:r>
      <w:r w:rsidR="00940851" w:rsidRPr="00B1670E">
        <w:rPr>
          <w:rFonts w:asciiTheme="minorEastAsia" w:eastAsiaTheme="minorEastAsia" w:hAnsiTheme="minorEastAsia" w:hint="eastAsia"/>
          <w:color w:val="000000"/>
          <w:szCs w:val="18"/>
        </w:rPr>
        <w:t>条に定める定数に足りなくなるときは、任期の満了又は辞任により退任した後も、新たに選任された者が就任するまで、なお評議員としての権利義務を有する。</w:t>
      </w:r>
    </w:p>
    <w:p w14:paraId="06D31347" w14:textId="77777777" w:rsidR="009E4317" w:rsidRPr="00B1670E" w:rsidRDefault="009E4317" w:rsidP="000B4411">
      <w:pPr>
        <w:ind w:left="235" w:hangingChars="100" w:hanging="235"/>
        <w:rPr>
          <w:rFonts w:asciiTheme="minorEastAsia" w:eastAsiaTheme="minorEastAsia" w:hAnsiTheme="minorEastAsia"/>
          <w:color w:val="000000"/>
          <w:szCs w:val="18"/>
        </w:rPr>
      </w:pPr>
    </w:p>
    <w:p w14:paraId="26A53D22"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（評議員の報酬等）</w:t>
      </w:r>
    </w:p>
    <w:p w14:paraId="2C26FB33" w14:textId="670D4200" w:rsidR="00940851" w:rsidRPr="00B1670E" w:rsidRDefault="003C1F74"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第８条　評議員の</w:t>
      </w:r>
      <w:r w:rsidR="00940851" w:rsidRPr="00B1670E">
        <w:rPr>
          <w:rFonts w:asciiTheme="minorEastAsia" w:eastAsiaTheme="minorEastAsia" w:hAnsiTheme="minorEastAsia" w:hint="eastAsia"/>
          <w:color w:val="000000"/>
          <w:szCs w:val="18"/>
        </w:rPr>
        <w:t>報酬</w:t>
      </w:r>
      <w:r w:rsidR="007C3BCE" w:rsidRPr="00B1670E">
        <w:rPr>
          <w:rFonts w:asciiTheme="minorEastAsia" w:eastAsiaTheme="minorEastAsia" w:hAnsiTheme="minorEastAsia" w:hint="eastAsia"/>
          <w:color w:val="000000"/>
          <w:szCs w:val="18"/>
        </w:rPr>
        <w:t>は、これを支給しな</w:t>
      </w:r>
      <w:r w:rsidRPr="00B1670E">
        <w:rPr>
          <w:rFonts w:asciiTheme="minorEastAsia" w:eastAsiaTheme="minorEastAsia" w:hAnsiTheme="minorEastAsia" w:hint="eastAsia"/>
          <w:color w:val="000000"/>
          <w:szCs w:val="18"/>
        </w:rPr>
        <w:t>い。ただし、</w:t>
      </w:r>
      <w:r w:rsidR="0082365C" w:rsidRPr="00B1670E">
        <w:rPr>
          <w:rFonts w:asciiTheme="minorEastAsia" w:eastAsiaTheme="minorEastAsia" w:hAnsiTheme="minorEastAsia" w:hint="eastAsia"/>
          <w:color w:val="000000"/>
          <w:szCs w:val="18"/>
        </w:rPr>
        <w:t>評議員には別に定める規定によって費用を支弁</w:t>
      </w:r>
      <w:r w:rsidR="00940851" w:rsidRPr="00B1670E">
        <w:rPr>
          <w:rFonts w:asciiTheme="minorEastAsia" w:eastAsiaTheme="minorEastAsia" w:hAnsiTheme="minorEastAsia" w:hint="eastAsia"/>
          <w:color w:val="000000"/>
          <w:szCs w:val="18"/>
        </w:rPr>
        <w:t>することができる。</w:t>
      </w:r>
    </w:p>
    <w:p w14:paraId="6E7F8FB1" w14:textId="77777777" w:rsidR="00940851" w:rsidRPr="00B1670E" w:rsidRDefault="00940851" w:rsidP="000B4411">
      <w:pPr>
        <w:ind w:firstLineChars="300" w:firstLine="706"/>
        <w:rPr>
          <w:rFonts w:ascii="HGSｺﾞｼｯｸM" w:eastAsia="HGSｺﾞｼｯｸM" w:hAnsi="ＭＳ ゴシック"/>
          <w:color w:val="000000"/>
          <w:szCs w:val="18"/>
        </w:rPr>
      </w:pPr>
    </w:p>
    <w:p w14:paraId="55CB5696" w14:textId="77777777" w:rsidR="00E76719" w:rsidRPr="00B1670E" w:rsidRDefault="00E76719" w:rsidP="000B4411">
      <w:pPr>
        <w:ind w:firstLineChars="300" w:firstLine="706"/>
        <w:rPr>
          <w:rFonts w:ascii="HGSｺﾞｼｯｸM" w:eastAsia="HGSｺﾞｼｯｸM" w:hAnsi="ＭＳ ゴシック"/>
          <w:color w:val="000000"/>
          <w:szCs w:val="18"/>
        </w:rPr>
      </w:pPr>
    </w:p>
    <w:p w14:paraId="2EB87409" w14:textId="77777777" w:rsidR="00940851" w:rsidRPr="00B1670E" w:rsidRDefault="00940851" w:rsidP="000B4411">
      <w:pPr>
        <w:ind w:firstLineChars="300" w:firstLine="706"/>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第三章　評議員会</w:t>
      </w:r>
    </w:p>
    <w:p w14:paraId="7548451F" w14:textId="77777777" w:rsidR="00940851" w:rsidRPr="00B1670E" w:rsidRDefault="00940851" w:rsidP="000B4411">
      <w:pPr>
        <w:ind w:leftChars="100" w:left="430" w:hangingChars="100" w:hanging="195"/>
        <w:rPr>
          <w:rFonts w:asciiTheme="minorEastAsia" w:eastAsiaTheme="minorEastAsia" w:hAnsiTheme="minorEastAsia"/>
          <w:color w:val="000000"/>
          <w:sz w:val="18"/>
          <w:szCs w:val="16"/>
        </w:rPr>
      </w:pPr>
    </w:p>
    <w:p w14:paraId="7090BDE1"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（構成）</w:t>
      </w:r>
    </w:p>
    <w:p w14:paraId="7BD1583F" w14:textId="77777777" w:rsidR="00940851" w:rsidRPr="00B1670E" w:rsidRDefault="0082365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第９</w:t>
      </w:r>
      <w:r w:rsidR="00940851" w:rsidRPr="00B1670E">
        <w:rPr>
          <w:rFonts w:asciiTheme="minorEastAsia" w:eastAsiaTheme="minorEastAsia" w:hAnsiTheme="minorEastAsia" w:hint="eastAsia"/>
          <w:color w:val="000000"/>
          <w:szCs w:val="18"/>
        </w:rPr>
        <w:t>条　評議員会は、全ての評議員をもって構成する。</w:t>
      </w:r>
    </w:p>
    <w:p w14:paraId="29335E4D" w14:textId="77777777" w:rsidR="00940851" w:rsidRPr="00B1670E" w:rsidRDefault="00940851" w:rsidP="000B4411">
      <w:pPr>
        <w:ind w:firstLineChars="100" w:firstLine="235"/>
        <w:rPr>
          <w:rFonts w:asciiTheme="minorEastAsia" w:eastAsiaTheme="minorEastAsia" w:hAnsiTheme="minorEastAsia"/>
          <w:color w:val="000000"/>
          <w:szCs w:val="18"/>
        </w:rPr>
      </w:pPr>
    </w:p>
    <w:p w14:paraId="32B57BBA"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（権限）</w:t>
      </w:r>
    </w:p>
    <w:p w14:paraId="77585A8B" w14:textId="77777777" w:rsidR="00940851" w:rsidRPr="00B1670E" w:rsidRDefault="0082365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第１０</w:t>
      </w:r>
      <w:r w:rsidR="00940851" w:rsidRPr="00B1670E">
        <w:rPr>
          <w:rFonts w:asciiTheme="minorEastAsia" w:eastAsiaTheme="minorEastAsia" w:hAnsiTheme="minorEastAsia" w:hint="eastAsia"/>
          <w:color w:val="000000"/>
          <w:szCs w:val="18"/>
        </w:rPr>
        <w:t>条　評議員会は、次の事項について決議する。</w:t>
      </w:r>
    </w:p>
    <w:p w14:paraId="13968DBF"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(1)</w:t>
      </w:r>
      <w:r w:rsidR="0082365C" w:rsidRPr="00B1670E">
        <w:rPr>
          <w:rFonts w:asciiTheme="minorEastAsia" w:eastAsiaTheme="minorEastAsia" w:hAnsiTheme="minorEastAsia"/>
          <w:color w:val="000000"/>
          <w:szCs w:val="18"/>
        </w:rPr>
        <w:t xml:space="preserve">　理事及び監事</w:t>
      </w:r>
      <w:r w:rsidRPr="00B1670E">
        <w:rPr>
          <w:rFonts w:asciiTheme="minorEastAsia" w:eastAsiaTheme="minorEastAsia" w:hAnsiTheme="minorEastAsia"/>
          <w:color w:val="000000"/>
          <w:szCs w:val="18"/>
        </w:rPr>
        <w:t>の選任又は解任</w:t>
      </w:r>
    </w:p>
    <w:p w14:paraId="11C8869F"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(2)</w:t>
      </w:r>
      <w:r w:rsidR="0082365C" w:rsidRPr="00B1670E">
        <w:rPr>
          <w:rFonts w:asciiTheme="minorEastAsia" w:eastAsiaTheme="minorEastAsia" w:hAnsiTheme="minorEastAsia"/>
          <w:color w:val="000000"/>
          <w:szCs w:val="18"/>
        </w:rPr>
        <w:t xml:space="preserve">　</w:t>
      </w:r>
      <w:r w:rsidR="0082365C" w:rsidRPr="00B1670E">
        <w:rPr>
          <w:rFonts w:hAnsi="ＭＳ 明朝"/>
          <w:color w:val="000000"/>
          <w:szCs w:val="18"/>
        </w:rPr>
        <w:t>理事及び監事並びに評議員に対する報酬等の支給の基準</w:t>
      </w:r>
    </w:p>
    <w:p w14:paraId="54E13802"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(3)</w:t>
      </w:r>
      <w:r w:rsidR="0082365C" w:rsidRPr="00B1670E">
        <w:rPr>
          <w:rFonts w:asciiTheme="minorEastAsia" w:eastAsiaTheme="minorEastAsia" w:hAnsiTheme="minorEastAsia"/>
          <w:color w:val="000000"/>
          <w:szCs w:val="18"/>
        </w:rPr>
        <w:t xml:space="preserve">　</w:t>
      </w:r>
      <w:r w:rsidR="0082365C" w:rsidRPr="00B1670E">
        <w:rPr>
          <w:rFonts w:asciiTheme="minorEastAsia" w:eastAsiaTheme="minorEastAsia" w:hAnsiTheme="minorEastAsia" w:hint="eastAsia"/>
          <w:color w:val="000000"/>
          <w:szCs w:val="18"/>
        </w:rPr>
        <w:t>予算及び事業計画の承認</w:t>
      </w:r>
    </w:p>
    <w:p w14:paraId="5F2E920C"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(4)　計算書類（貸借対照表及び収支計算書）</w:t>
      </w:r>
      <w:r w:rsidRPr="00B1670E">
        <w:rPr>
          <w:rFonts w:asciiTheme="minorEastAsia" w:eastAsiaTheme="minorEastAsia" w:hAnsiTheme="minorEastAsia" w:hint="eastAsia"/>
          <w:color w:val="000000"/>
          <w:szCs w:val="18"/>
        </w:rPr>
        <w:t>及び財産目録</w:t>
      </w:r>
      <w:r w:rsidRPr="00B1670E">
        <w:rPr>
          <w:rFonts w:asciiTheme="minorEastAsia" w:eastAsiaTheme="minorEastAsia" w:hAnsiTheme="minorEastAsia"/>
          <w:color w:val="000000"/>
          <w:szCs w:val="18"/>
        </w:rPr>
        <w:t>の承認</w:t>
      </w:r>
    </w:p>
    <w:p w14:paraId="18A5B0BA"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(5)　定款の変更</w:t>
      </w:r>
    </w:p>
    <w:p w14:paraId="2779854C"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(6)　残余財産の処分</w:t>
      </w:r>
    </w:p>
    <w:p w14:paraId="7BFB7126"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(7)　基本財産の処分</w:t>
      </w:r>
    </w:p>
    <w:p w14:paraId="7830B603"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(8)　社会福祉充実計画の承認</w:t>
      </w:r>
    </w:p>
    <w:p w14:paraId="7FC390FD" w14:textId="77777777" w:rsidR="00940851" w:rsidRPr="00B1670E" w:rsidRDefault="00940851"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(9)　その他評議員会で決議するものとして法令又はこの定款で定められた事項</w:t>
      </w:r>
    </w:p>
    <w:p w14:paraId="0C9E3C83" w14:textId="77777777" w:rsidR="00940851" w:rsidRPr="00B1670E" w:rsidRDefault="00940851" w:rsidP="000B4411">
      <w:pPr>
        <w:ind w:left="235" w:hangingChars="100" w:hanging="235"/>
        <w:rPr>
          <w:rFonts w:ascii="HGSｺﾞｼｯｸM" w:eastAsia="HGSｺﾞｼｯｸM" w:hAnsi="ＭＳ ゴシック"/>
          <w:color w:val="000000"/>
          <w:szCs w:val="18"/>
        </w:rPr>
      </w:pPr>
    </w:p>
    <w:p w14:paraId="2D843825"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（開催）</w:t>
      </w:r>
    </w:p>
    <w:p w14:paraId="446AB304" w14:textId="77777777" w:rsidR="00940851" w:rsidRPr="00B1670E" w:rsidRDefault="0082365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第１１</w:t>
      </w:r>
      <w:r w:rsidR="00940851" w:rsidRPr="00B1670E">
        <w:rPr>
          <w:rFonts w:asciiTheme="minorEastAsia" w:eastAsiaTheme="minorEastAsia" w:hAnsiTheme="minorEastAsia" w:hint="eastAsia"/>
          <w:color w:val="000000"/>
          <w:szCs w:val="18"/>
        </w:rPr>
        <w:t>条　評議員会は、定時評議員会として毎</w:t>
      </w:r>
      <w:r w:rsidRPr="00B1670E">
        <w:rPr>
          <w:rFonts w:asciiTheme="minorEastAsia" w:eastAsiaTheme="minorEastAsia" w:hAnsiTheme="minorEastAsia" w:hint="eastAsia"/>
          <w:color w:val="000000"/>
          <w:szCs w:val="18"/>
        </w:rPr>
        <w:t>会計</w:t>
      </w:r>
      <w:r w:rsidR="00940851" w:rsidRPr="00B1670E">
        <w:rPr>
          <w:rFonts w:asciiTheme="minorEastAsia" w:eastAsiaTheme="minorEastAsia" w:hAnsiTheme="minorEastAsia" w:hint="eastAsia"/>
          <w:color w:val="000000"/>
          <w:szCs w:val="18"/>
        </w:rPr>
        <w:t>年度</w:t>
      </w:r>
      <w:r w:rsidRPr="00B1670E">
        <w:rPr>
          <w:rFonts w:asciiTheme="minorEastAsia" w:eastAsiaTheme="minorEastAsia" w:hAnsiTheme="minorEastAsia" w:hint="eastAsia"/>
          <w:color w:val="000000"/>
          <w:szCs w:val="18"/>
        </w:rPr>
        <w:t>終了</w:t>
      </w:r>
      <w:r w:rsidR="006A4F13" w:rsidRPr="00B1670E">
        <w:rPr>
          <w:rFonts w:asciiTheme="minorEastAsia" w:eastAsiaTheme="minorEastAsia" w:hAnsiTheme="minorEastAsia" w:hint="eastAsia"/>
          <w:color w:val="000000"/>
          <w:szCs w:val="18"/>
        </w:rPr>
        <w:t>後３ヶ月以内</w:t>
      </w:r>
      <w:r w:rsidR="00940851" w:rsidRPr="00B1670E">
        <w:rPr>
          <w:rFonts w:asciiTheme="minorEastAsia" w:eastAsiaTheme="minorEastAsia" w:hAnsiTheme="minorEastAsia" w:hint="eastAsia"/>
          <w:color w:val="000000"/>
          <w:szCs w:val="18"/>
        </w:rPr>
        <w:t>に</w:t>
      </w:r>
      <w:r w:rsidR="00940851" w:rsidRPr="00B1670E">
        <w:rPr>
          <w:rFonts w:asciiTheme="minorEastAsia" w:eastAsiaTheme="minorEastAsia" w:hAnsiTheme="minorEastAsia"/>
          <w:color w:val="000000"/>
          <w:szCs w:val="18"/>
        </w:rPr>
        <w:t>1</w:t>
      </w:r>
      <w:r w:rsidR="006A4F13" w:rsidRPr="00B1670E">
        <w:rPr>
          <w:rFonts w:asciiTheme="minorEastAsia" w:eastAsiaTheme="minorEastAsia" w:hAnsiTheme="minorEastAsia"/>
          <w:color w:val="000000"/>
          <w:szCs w:val="18"/>
        </w:rPr>
        <w:t>回開催するほか、</w:t>
      </w:r>
      <w:r w:rsidR="006A4F13" w:rsidRPr="00B1670E">
        <w:rPr>
          <w:rFonts w:asciiTheme="minorEastAsia" w:eastAsiaTheme="minorEastAsia" w:hAnsiTheme="minorEastAsia" w:hint="eastAsia"/>
          <w:color w:val="000000"/>
          <w:szCs w:val="18"/>
        </w:rPr>
        <w:t>３</w:t>
      </w:r>
      <w:r w:rsidR="006A4F13" w:rsidRPr="00B1670E">
        <w:rPr>
          <w:rFonts w:asciiTheme="minorEastAsia" w:eastAsiaTheme="minorEastAsia" w:hAnsiTheme="minorEastAsia"/>
          <w:color w:val="000000"/>
          <w:szCs w:val="18"/>
        </w:rPr>
        <w:t>月及び</w:t>
      </w:r>
      <w:r w:rsidR="00940851" w:rsidRPr="00B1670E">
        <w:rPr>
          <w:rFonts w:asciiTheme="minorEastAsia" w:eastAsiaTheme="minorEastAsia" w:hAnsiTheme="minorEastAsia"/>
          <w:color w:val="000000"/>
          <w:szCs w:val="18"/>
        </w:rPr>
        <w:t>必要がある場合に開催する。</w:t>
      </w:r>
    </w:p>
    <w:p w14:paraId="4C62768C" w14:textId="77777777" w:rsidR="00940851" w:rsidRPr="00B1670E" w:rsidRDefault="00940851" w:rsidP="000B4411">
      <w:pPr>
        <w:ind w:left="235" w:hangingChars="100" w:hanging="235"/>
        <w:rPr>
          <w:rFonts w:ascii="HGSｺﾞｼｯｸM" w:eastAsia="HGSｺﾞｼｯｸM" w:hAnsi="ＭＳ ゴシック"/>
          <w:color w:val="000000"/>
          <w:szCs w:val="18"/>
        </w:rPr>
      </w:pPr>
    </w:p>
    <w:p w14:paraId="786AA762"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（招集）</w:t>
      </w:r>
    </w:p>
    <w:p w14:paraId="2EA4423B" w14:textId="77777777" w:rsidR="00940851" w:rsidRPr="00B1670E" w:rsidRDefault="0082365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第１２</w:t>
      </w:r>
      <w:r w:rsidR="00940851" w:rsidRPr="00B1670E">
        <w:rPr>
          <w:rFonts w:asciiTheme="minorEastAsia" w:eastAsiaTheme="minorEastAsia" w:hAnsiTheme="minorEastAsia" w:hint="eastAsia"/>
          <w:color w:val="000000"/>
          <w:szCs w:val="18"/>
        </w:rPr>
        <w:t>条　評議員会は、法令に別段の定めがある場合を除き、理事会の決議に基づき理事長が招集する。</w:t>
      </w:r>
    </w:p>
    <w:p w14:paraId="6E8D8D00" w14:textId="77777777" w:rsidR="00940851" w:rsidRPr="00B1670E" w:rsidRDefault="00940851" w:rsidP="000B4411">
      <w:pPr>
        <w:ind w:left="235" w:hangingChars="100" w:hanging="235"/>
        <w:rPr>
          <w:rFonts w:asciiTheme="minorEastAsia" w:eastAsiaTheme="minorEastAsia" w:hAnsiTheme="minorEastAsia"/>
          <w:color w:val="000000"/>
          <w:sz w:val="18"/>
          <w:szCs w:val="16"/>
        </w:rPr>
      </w:pPr>
      <w:r w:rsidRPr="00B1670E">
        <w:rPr>
          <w:rFonts w:asciiTheme="minorEastAsia" w:eastAsiaTheme="minorEastAsia" w:hAnsiTheme="minorEastAsia" w:hint="eastAsia"/>
          <w:color w:val="000000"/>
          <w:szCs w:val="18"/>
        </w:rPr>
        <w:t>２　評議員は、理事長に対し、評議員会の目的である事項及び招集の理由を示して、評議員会の招集を請求することができる。</w:t>
      </w:r>
    </w:p>
    <w:p w14:paraId="47672259" w14:textId="77777777" w:rsidR="00940851" w:rsidRPr="00B1670E" w:rsidRDefault="00940851" w:rsidP="00940851">
      <w:pPr>
        <w:rPr>
          <w:rFonts w:asciiTheme="minorEastAsia" w:eastAsiaTheme="minorEastAsia" w:hAnsiTheme="minorEastAsia"/>
          <w:color w:val="000000"/>
          <w:sz w:val="18"/>
          <w:szCs w:val="16"/>
        </w:rPr>
      </w:pPr>
    </w:p>
    <w:p w14:paraId="5A9D9928"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（決議）</w:t>
      </w:r>
    </w:p>
    <w:p w14:paraId="6B0971CA" w14:textId="77777777" w:rsidR="00940851" w:rsidRPr="00B1670E" w:rsidRDefault="0082365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第１３</w:t>
      </w:r>
      <w:r w:rsidR="00940851" w:rsidRPr="00B1670E">
        <w:rPr>
          <w:rFonts w:asciiTheme="minorEastAsia" w:eastAsiaTheme="minorEastAsia" w:hAnsiTheme="minorEastAsia" w:hint="eastAsia"/>
          <w:color w:val="000000"/>
          <w:szCs w:val="18"/>
        </w:rPr>
        <w:t>条　評議員会の決議は、決議について特別の利害関係を有する評議員を除く評議員の過半数が出席し、その過半数をもって行う。</w:t>
      </w:r>
    </w:p>
    <w:p w14:paraId="645F3F8D"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lastRenderedPageBreak/>
        <w:t>２　前項の規定にかかわらず、次の決議</w:t>
      </w:r>
      <w:r w:rsidR="006A4F13" w:rsidRPr="00B1670E">
        <w:rPr>
          <w:rFonts w:asciiTheme="minorEastAsia" w:eastAsiaTheme="minorEastAsia" w:hAnsiTheme="minorEastAsia" w:hint="eastAsia"/>
          <w:color w:val="000000"/>
          <w:szCs w:val="18"/>
        </w:rPr>
        <w:t>は、決議について特別の利害関係を有する評議員を除く評議員の</w:t>
      </w:r>
      <w:r w:rsidRPr="00B1670E">
        <w:rPr>
          <w:rFonts w:asciiTheme="minorEastAsia" w:eastAsiaTheme="minorEastAsia" w:hAnsiTheme="minorEastAsia"/>
          <w:color w:val="000000"/>
          <w:szCs w:val="18"/>
        </w:rPr>
        <w:t>3分の2</w:t>
      </w:r>
      <w:r w:rsidR="006A4F13" w:rsidRPr="00B1670E">
        <w:rPr>
          <w:rFonts w:asciiTheme="minorEastAsia" w:eastAsiaTheme="minorEastAsia" w:hAnsiTheme="minorEastAsia"/>
          <w:color w:val="000000"/>
          <w:szCs w:val="18"/>
        </w:rPr>
        <w:t>以上</w:t>
      </w:r>
      <w:r w:rsidRPr="00B1670E">
        <w:rPr>
          <w:rFonts w:asciiTheme="minorEastAsia" w:eastAsiaTheme="minorEastAsia" w:hAnsiTheme="minorEastAsia"/>
          <w:color w:val="000000"/>
          <w:szCs w:val="18"/>
        </w:rPr>
        <w:t>に当たる多数をもって行わなければならない。</w:t>
      </w:r>
    </w:p>
    <w:p w14:paraId="3515F717"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(1)　監事の解任</w:t>
      </w:r>
    </w:p>
    <w:p w14:paraId="26B4F24B"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(2)　定款の変更</w:t>
      </w:r>
    </w:p>
    <w:p w14:paraId="06BFDEEC" w14:textId="77777777" w:rsidR="00940851" w:rsidRPr="00B1670E" w:rsidRDefault="00940851"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(3)　その他法令で定められた事項</w:t>
      </w:r>
    </w:p>
    <w:p w14:paraId="09D7B5A4"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３　理事又は監事を選任する議案を決議するに際しては、各候補者ごとに第</w:t>
      </w:r>
      <w:r w:rsidRPr="00B1670E">
        <w:rPr>
          <w:rFonts w:asciiTheme="minorEastAsia" w:eastAsiaTheme="minorEastAsia" w:hAnsiTheme="minorEastAsia"/>
          <w:color w:val="000000"/>
          <w:szCs w:val="18"/>
        </w:rPr>
        <w:t>1項の決議を行わなければならない。理事又は監事の候補者の合計数が第15</w:t>
      </w:r>
      <w:r w:rsidRPr="00B1670E">
        <w:rPr>
          <w:rFonts w:asciiTheme="minorEastAsia" w:eastAsiaTheme="minorEastAsia" w:hAnsiTheme="minorEastAsia" w:hint="eastAsia"/>
          <w:color w:val="000000"/>
          <w:szCs w:val="18"/>
        </w:rPr>
        <w:t>条に定める定数を上回る場合には、過半数の賛成を得た候補者の中から得票数の多い順に定数の枠に達するまでの者を選任することとする。</w:t>
      </w:r>
    </w:p>
    <w:p w14:paraId="33600702" w14:textId="77777777" w:rsidR="00940851" w:rsidRPr="00B1670E" w:rsidRDefault="00940851"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４　第１項及び</w:t>
      </w:r>
      <w:r w:rsidRPr="00B1670E">
        <w:rPr>
          <w:rFonts w:asciiTheme="minorEastAsia" w:eastAsiaTheme="minorEastAsia" w:hAnsiTheme="minorEastAsia" w:hint="eastAsia"/>
          <w:color w:val="000000"/>
        </w:rPr>
        <w:t>第２項の規定にかかわらず、</w:t>
      </w:r>
      <w:r w:rsidRPr="00B1670E">
        <w:rPr>
          <w:rFonts w:asciiTheme="minorEastAsia" w:eastAsiaTheme="minorEastAsia" w:hAnsiTheme="minorEastAsia" w:cs="ＭＳ Ｐゴシック"/>
          <w:kern w:val="0"/>
        </w:rPr>
        <w:t>評議員（当該事項について議決に加わることができるものに限る。）の全員が書面又は電磁的記録により同意の意思表示をしたときは、</w:t>
      </w:r>
      <w:r w:rsidRPr="00B1670E">
        <w:rPr>
          <w:rFonts w:asciiTheme="minorEastAsia" w:eastAsiaTheme="minorEastAsia" w:hAnsiTheme="minorEastAsia" w:hint="eastAsia"/>
          <w:color w:val="000000"/>
        </w:rPr>
        <w:t>評議員会</w:t>
      </w:r>
      <w:r w:rsidRPr="00B1670E">
        <w:rPr>
          <w:rFonts w:asciiTheme="minorEastAsia" w:eastAsiaTheme="minorEastAsia" w:hAnsiTheme="minorEastAsia"/>
          <w:color w:val="000000"/>
        </w:rPr>
        <w:t>の決議があったものとみなす。</w:t>
      </w:r>
    </w:p>
    <w:p w14:paraId="05F99492" w14:textId="77777777" w:rsidR="00940851" w:rsidRPr="00B1670E" w:rsidRDefault="00940851" w:rsidP="000B4411">
      <w:pPr>
        <w:ind w:left="235" w:hangingChars="100" w:hanging="235"/>
        <w:rPr>
          <w:rFonts w:ascii="HGSｺﾞｼｯｸM" w:eastAsia="HGSｺﾞｼｯｸM" w:hAnsi="ＭＳ 明朝"/>
          <w:color w:val="000000"/>
          <w:sz w:val="18"/>
          <w:szCs w:val="16"/>
        </w:rPr>
      </w:pPr>
      <w:r w:rsidRPr="00B1670E">
        <w:rPr>
          <w:rFonts w:ascii="HGSｺﾞｼｯｸM" w:eastAsia="HGSｺﾞｼｯｸM" w:hAnsi="ＭＳ ゴシック" w:hint="eastAsia"/>
          <w:color w:val="000000"/>
          <w:szCs w:val="18"/>
        </w:rPr>
        <w:t xml:space="preserve">　</w:t>
      </w:r>
    </w:p>
    <w:p w14:paraId="52C56B65" w14:textId="77777777" w:rsidR="00940851" w:rsidRPr="00B1670E" w:rsidRDefault="00940851" w:rsidP="000B4411">
      <w:pPr>
        <w:ind w:firstLineChars="100" w:firstLine="235"/>
        <w:rPr>
          <w:rFonts w:asciiTheme="minorEastAsia" w:eastAsiaTheme="minorEastAsia" w:hAnsiTheme="minorEastAsia"/>
          <w:color w:val="000000"/>
          <w:szCs w:val="22"/>
        </w:rPr>
      </w:pPr>
      <w:r w:rsidRPr="00B1670E">
        <w:rPr>
          <w:rFonts w:ascii="HGSｺﾞｼｯｸM" w:eastAsia="HGSｺﾞｼｯｸM" w:hAnsi="ＭＳ ゴシック" w:hint="eastAsia"/>
          <w:color w:val="000000"/>
          <w:szCs w:val="18"/>
        </w:rPr>
        <w:t>（</w:t>
      </w:r>
      <w:r w:rsidRPr="00B1670E">
        <w:rPr>
          <w:rFonts w:asciiTheme="minorEastAsia" w:eastAsiaTheme="minorEastAsia" w:hAnsiTheme="minorEastAsia" w:hint="eastAsia"/>
          <w:color w:val="000000"/>
          <w:szCs w:val="22"/>
        </w:rPr>
        <w:t>議事録）</w:t>
      </w:r>
    </w:p>
    <w:p w14:paraId="7AB5F108" w14:textId="77777777" w:rsidR="00940851" w:rsidRPr="00B1670E" w:rsidRDefault="0082365C" w:rsidP="000B4411">
      <w:pPr>
        <w:ind w:left="235" w:hangingChars="100" w:hanging="235"/>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第１４</w:t>
      </w:r>
      <w:r w:rsidR="00940851" w:rsidRPr="00B1670E">
        <w:rPr>
          <w:rFonts w:asciiTheme="minorEastAsia" w:eastAsiaTheme="minorEastAsia" w:hAnsiTheme="minorEastAsia" w:hint="eastAsia"/>
          <w:color w:val="000000"/>
          <w:szCs w:val="22"/>
        </w:rPr>
        <w:t>条　評議員会の議事については、法令で定めるところにより、議事録を作成する。</w:t>
      </w:r>
    </w:p>
    <w:p w14:paraId="30ECBCF6" w14:textId="6CEB52ED" w:rsidR="00940851" w:rsidRPr="00B1670E" w:rsidRDefault="004346DC" w:rsidP="000B4411">
      <w:pPr>
        <w:ind w:left="235" w:hangingChars="100" w:hanging="235"/>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２　議長及び会議に出席した評議員のうちから選出された議事録署名人</w:t>
      </w:r>
      <w:r w:rsidR="00A445AA" w:rsidRPr="00CF08FB">
        <w:rPr>
          <w:rFonts w:asciiTheme="minorEastAsia" w:eastAsiaTheme="minorEastAsia" w:hAnsiTheme="minorEastAsia" w:hint="eastAsia"/>
          <w:color w:val="000000"/>
          <w:szCs w:val="22"/>
        </w:rPr>
        <w:t>２</w:t>
      </w:r>
      <w:r w:rsidRPr="00B1670E">
        <w:rPr>
          <w:rFonts w:asciiTheme="minorEastAsia" w:eastAsiaTheme="minorEastAsia" w:hAnsiTheme="minorEastAsia" w:hint="eastAsia"/>
          <w:color w:val="000000"/>
          <w:szCs w:val="22"/>
        </w:rPr>
        <w:t>名がこれに署名し、又は記名押印する</w:t>
      </w:r>
      <w:r w:rsidR="00940851" w:rsidRPr="00B1670E">
        <w:rPr>
          <w:rFonts w:asciiTheme="minorEastAsia" w:eastAsiaTheme="minorEastAsia" w:hAnsiTheme="minorEastAsia" w:hint="eastAsia"/>
          <w:color w:val="000000"/>
          <w:szCs w:val="22"/>
        </w:rPr>
        <w:t>。</w:t>
      </w:r>
    </w:p>
    <w:p w14:paraId="577B0B82" w14:textId="0C629C15" w:rsidR="000B4411" w:rsidRPr="00B1670E" w:rsidRDefault="000B4411" w:rsidP="000B4411">
      <w:pPr>
        <w:ind w:left="235" w:hangingChars="100" w:hanging="235"/>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３　評議員会の議長は、その都度出席評議委員の互選とする。</w:t>
      </w:r>
    </w:p>
    <w:p w14:paraId="051A095B" w14:textId="77777777" w:rsidR="00940851" w:rsidRPr="00B1670E" w:rsidRDefault="00940851">
      <w:pPr>
        <w:wordWrap w:val="0"/>
        <w:spacing w:line="304" w:lineRule="exact"/>
      </w:pPr>
    </w:p>
    <w:p w14:paraId="298105E1" w14:textId="77777777" w:rsidR="00E76719" w:rsidRPr="00B1670E" w:rsidRDefault="00E76719">
      <w:pPr>
        <w:wordWrap w:val="0"/>
        <w:spacing w:line="304" w:lineRule="exact"/>
      </w:pPr>
    </w:p>
    <w:p w14:paraId="52E58F52" w14:textId="77777777" w:rsidR="009D54A6" w:rsidRPr="00B1670E" w:rsidRDefault="004346DC">
      <w:pPr>
        <w:wordWrap w:val="0"/>
        <w:spacing w:line="304" w:lineRule="exact"/>
      </w:pPr>
      <w:r w:rsidRPr="00B1670E">
        <w:rPr>
          <w:rFonts w:hint="eastAsia"/>
        </w:rPr>
        <w:t xml:space="preserve">　　　第四</w:t>
      </w:r>
      <w:r w:rsidR="00B72D31" w:rsidRPr="00B1670E">
        <w:rPr>
          <w:rFonts w:hint="eastAsia"/>
        </w:rPr>
        <w:t>章　役員</w:t>
      </w:r>
    </w:p>
    <w:p w14:paraId="4BB81D85" w14:textId="77777777" w:rsidR="004346DC" w:rsidRPr="00B1670E" w:rsidRDefault="004346DC">
      <w:pPr>
        <w:wordWrap w:val="0"/>
        <w:spacing w:line="304" w:lineRule="exact"/>
      </w:pPr>
    </w:p>
    <w:p w14:paraId="71516442" w14:textId="77777777" w:rsidR="009D54A6" w:rsidRPr="00B1670E" w:rsidRDefault="009D54A6">
      <w:pPr>
        <w:wordWrap w:val="0"/>
        <w:spacing w:line="304" w:lineRule="exact"/>
      </w:pPr>
      <w:r w:rsidRPr="00B1670E">
        <w:rPr>
          <w:rFonts w:hint="eastAsia"/>
        </w:rPr>
        <w:t xml:space="preserve">　（役員の定数）</w:t>
      </w:r>
    </w:p>
    <w:p w14:paraId="5A803C39" w14:textId="77777777" w:rsidR="009D54A6" w:rsidRPr="00B1670E" w:rsidRDefault="009D54A6">
      <w:pPr>
        <w:wordWrap w:val="0"/>
        <w:spacing w:line="304" w:lineRule="exact"/>
      </w:pPr>
      <w:r w:rsidRPr="00B1670E">
        <w:rPr>
          <w:rFonts w:hint="eastAsia"/>
        </w:rPr>
        <w:t>第</w:t>
      </w:r>
      <w:r w:rsidR="004346DC" w:rsidRPr="00B1670E">
        <w:rPr>
          <w:rFonts w:hint="eastAsia"/>
        </w:rPr>
        <w:t>１</w:t>
      </w:r>
      <w:r w:rsidRPr="00B1670E">
        <w:rPr>
          <w:rFonts w:hint="eastAsia"/>
        </w:rPr>
        <w:t>５条　この法人には、次の役員を置く。</w:t>
      </w:r>
    </w:p>
    <w:p w14:paraId="0493477A" w14:textId="77777777" w:rsidR="009D54A6" w:rsidRPr="00B1670E" w:rsidRDefault="009D54A6">
      <w:pPr>
        <w:wordWrap w:val="0"/>
        <w:spacing w:line="304" w:lineRule="exact"/>
        <w:rPr>
          <w:lang w:eastAsia="zh-TW"/>
        </w:rPr>
      </w:pPr>
      <w:r w:rsidRPr="00B1670E">
        <w:rPr>
          <w:rFonts w:hint="eastAsia"/>
        </w:rPr>
        <w:t xml:space="preserve">　　</w:t>
      </w:r>
      <w:r w:rsidRPr="00B1670E">
        <w:rPr>
          <w:rFonts w:hint="eastAsia"/>
          <w:lang w:eastAsia="zh-TW"/>
        </w:rPr>
        <w:t>⑴　理事　　６名</w:t>
      </w:r>
    </w:p>
    <w:p w14:paraId="2129D4F6" w14:textId="77777777" w:rsidR="009D54A6" w:rsidRPr="00B1670E" w:rsidRDefault="009D54A6">
      <w:pPr>
        <w:wordWrap w:val="0"/>
        <w:spacing w:line="304" w:lineRule="exact"/>
        <w:rPr>
          <w:lang w:eastAsia="zh-TW"/>
        </w:rPr>
      </w:pPr>
      <w:r w:rsidRPr="00B1670E">
        <w:rPr>
          <w:rFonts w:hint="eastAsia"/>
          <w:lang w:eastAsia="zh-TW"/>
        </w:rPr>
        <w:t xml:space="preserve">　　⑵　監事　　２名</w:t>
      </w:r>
    </w:p>
    <w:p w14:paraId="5CDB9956" w14:textId="77777777" w:rsidR="009D54A6" w:rsidRPr="00B1670E" w:rsidRDefault="00FA2EAD">
      <w:pPr>
        <w:wordWrap w:val="0"/>
        <w:spacing w:line="304" w:lineRule="exact"/>
      </w:pPr>
      <w:r w:rsidRPr="00B1670E">
        <w:rPr>
          <w:rFonts w:hint="eastAsia"/>
        </w:rPr>
        <w:t>２　理事のうち１名を</w:t>
      </w:r>
      <w:r w:rsidR="004346DC" w:rsidRPr="00B1670E">
        <w:rPr>
          <w:rFonts w:hint="eastAsia"/>
        </w:rPr>
        <w:t>理事長とす</w:t>
      </w:r>
      <w:r w:rsidR="009D54A6" w:rsidRPr="00B1670E">
        <w:rPr>
          <w:rFonts w:hint="eastAsia"/>
        </w:rPr>
        <w:t>る。</w:t>
      </w:r>
    </w:p>
    <w:p w14:paraId="6F966C61" w14:textId="77777777" w:rsidR="004346DC" w:rsidRPr="00B1670E" w:rsidRDefault="004346DC">
      <w:pPr>
        <w:wordWrap w:val="0"/>
        <w:spacing w:line="304" w:lineRule="exact"/>
      </w:pPr>
    </w:p>
    <w:p w14:paraId="78C8B3E7" w14:textId="481DB74F" w:rsidR="004346DC" w:rsidRPr="00B1670E" w:rsidRDefault="002F48AC" w:rsidP="000B4411">
      <w:pPr>
        <w:ind w:leftChars="100" w:left="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（役員</w:t>
      </w:r>
      <w:r w:rsidR="004346DC" w:rsidRPr="00B1670E">
        <w:rPr>
          <w:rFonts w:asciiTheme="minorEastAsia" w:eastAsiaTheme="minorEastAsia" w:hAnsiTheme="minorEastAsia" w:hint="eastAsia"/>
          <w:color w:val="000000"/>
          <w:szCs w:val="18"/>
        </w:rPr>
        <w:t>の選任）</w:t>
      </w:r>
    </w:p>
    <w:p w14:paraId="46AAB00F" w14:textId="77777777" w:rsidR="004346DC" w:rsidRPr="00B1670E" w:rsidRDefault="004346D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第１６</w:t>
      </w:r>
      <w:r w:rsidR="00FA2EAD" w:rsidRPr="00B1670E">
        <w:rPr>
          <w:rFonts w:asciiTheme="minorEastAsia" w:eastAsiaTheme="minorEastAsia" w:hAnsiTheme="minorEastAsia" w:hint="eastAsia"/>
          <w:color w:val="000000"/>
          <w:szCs w:val="18"/>
        </w:rPr>
        <w:t>条　理事及び監事</w:t>
      </w:r>
      <w:r w:rsidRPr="00B1670E">
        <w:rPr>
          <w:rFonts w:asciiTheme="minorEastAsia" w:eastAsiaTheme="minorEastAsia" w:hAnsiTheme="minorEastAsia" w:hint="eastAsia"/>
          <w:color w:val="000000"/>
          <w:szCs w:val="18"/>
        </w:rPr>
        <w:t>は、評議員会の決議によって選任する。</w:t>
      </w:r>
    </w:p>
    <w:p w14:paraId="1D311521" w14:textId="77777777" w:rsidR="004346DC" w:rsidRPr="00B1670E" w:rsidRDefault="00FA2EAD" w:rsidP="000B4411">
      <w:pPr>
        <w:ind w:left="235" w:hangingChars="100" w:hanging="235"/>
        <w:rPr>
          <w:rFonts w:ascii="HGSｺﾞｼｯｸM" w:eastAsia="HGSｺﾞｼｯｸM" w:hAnsi="ＭＳ ゴシック"/>
          <w:color w:val="000000"/>
          <w:szCs w:val="18"/>
        </w:rPr>
      </w:pPr>
      <w:r w:rsidRPr="00B1670E">
        <w:rPr>
          <w:rFonts w:asciiTheme="minorEastAsia" w:eastAsiaTheme="minorEastAsia" w:hAnsiTheme="minorEastAsia" w:hint="eastAsia"/>
          <w:color w:val="000000"/>
          <w:szCs w:val="18"/>
        </w:rPr>
        <w:t>２　理事長</w:t>
      </w:r>
      <w:r w:rsidR="004346DC" w:rsidRPr="00B1670E">
        <w:rPr>
          <w:rFonts w:asciiTheme="minorEastAsia" w:eastAsiaTheme="minorEastAsia" w:hAnsiTheme="minorEastAsia" w:hint="eastAsia"/>
          <w:color w:val="000000"/>
          <w:szCs w:val="18"/>
        </w:rPr>
        <w:t>は、理事会の決議によって理事の中から選定する。</w:t>
      </w:r>
    </w:p>
    <w:p w14:paraId="7F04591E" w14:textId="77777777" w:rsidR="004346DC" w:rsidRPr="00B1670E" w:rsidRDefault="004346DC" w:rsidP="004346DC">
      <w:pPr>
        <w:rPr>
          <w:rFonts w:ascii="HGSｺﾞｼｯｸM" w:eastAsia="HGSｺﾞｼｯｸM" w:hAnsi="ＭＳ 明朝"/>
          <w:color w:val="000000"/>
          <w:sz w:val="18"/>
          <w:szCs w:val="16"/>
        </w:rPr>
      </w:pPr>
    </w:p>
    <w:p w14:paraId="64DBD4B3" w14:textId="77777777" w:rsidR="004346DC" w:rsidRPr="00B1670E" w:rsidRDefault="004346DC"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（理事の職務及び権限）</w:t>
      </w:r>
    </w:p>
    <w:p w14:paraId="607BBA28" w14:textId="77777777" w:rsidR="004346DC" w:rsidRPr="00B1670E" w:rsidRDefault="004346D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第１７条　理事は、理事会を構成し、法令及びこの定款で定めるところにより、職務を執行する。</w:t>
      </w:r>
    </w:p>
    <w:p w14:paraId="05A1764A" w14:textId="0C0B67AE" w:rsidR="004346DC" w:rsidRPr="00B1670E" w:rsidRDefault="004346D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２　理事長は、法令及びこの定款で定めるところにより、</w:t>
      </w:r>
      <w:r w:rsidR="002F48AC" w:rsidRPr="00B1670E">
        <w:rPr>
          <w:rFonts w:asciiTheme="minorEastAsia" w:eastAsiaTheme="minorEastAsia" w:hAnsiTheme="minorEastAsia" w:hint="eastAsia"/>
          <w:color w:val="000000"/>
          <w:szCs w:val="18"/>
        </w:rPr>
        <w:t>この法人を代表し、その業務を執行する。</w:t>
      </w:r>
    </w:p>
    <w:p w14:paraId="36D739CA" w14:textId="77777777" w:rsidR="002F48AC" w:rsidRPr="00B1670E" w:rsidRDefault="004346DC" w:rsidP="00FA2EAD">
      <w:pPr>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18"/>
        </w:rPr>
        <w:t xml:space="preserve">３　</w:t>
      </w:r>
      <w:r w:rsidR="002F48AC" w:rsidRPr="00B1670E">
        <w:rPr>
          <w:rFonts w:asciiTheme="minorEastAsia" w:eastAsiaTheme="minorEastAsia" w:hAnsiTheme="minorEastAsia" w:hint="eastAsia"/>
          <w:color w:val="000000"/>
          <w:szCs w:val="22"/>
        </w:rPr>
        <w:t>理事長</w:t>
      </w:r>
      <w:r w:rsidR="00FA2EAD" w:rsidRPr="00B1670E">
        <w:rPr>
          <w:rFonts w:asciiTheme="minorEastAsia" w:eastAsiaTheme="minorEastAsia" w:hAnsiTheme="minorEastAsia" w:hint="eastAsia"/>
          <w:color w:val="000000"/>
          <w:szCs w:val="22"/>
        </w:rPr>
        <w:t>は、毎会計年度に</w:t>
      </w:r>
      <w:r w:rsidR="00FA2EAD" w:rsidRPr="00B1670E">
        <w:rPr>
          <w:rFonts w:asciiTheme="minorEastAsia" w:eastAsiaTheme="minorEastAsia" w:hAnsiTheme="minorEastAsia"/>
          <w:color w:val="000000"/>
          <w:szCs w:val="22"/>
        </w:rPr>
        <w:t>4箇月を超える間隔で2回以上、自己の職務の執行の状況を</w:t>
      </w:r>
    </w:p>
    <w:p w14:paraId="22B5F915" w14:textId="5A2E2E9A" w:rsidR="00FA2EAD" w:rsidRPr="00B1670E" w:rsidRDefault="002F48AC" w:rsidP="00FA2EAD">
      <w:pPr>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 xml:space="preserve">　</w:t>
      </w:r>
      <w:r w:rsidR="00FA2EAD" w:rsidRPr="00B1670E">
        <w:rPr>
          <w:rFonts w:asciiTheme="minorEastAsia" w:eastAsiaTheme="minorEastAsia" w:hAnsiTheme="minorEastAsia"/>
          <w:color w:val="000000"/>
          <w:szCs w:val="22"/>
        </w:rPr>
        <w:t>理事会に報告しなければならない。</w:t>
      </w:r>
    </w:p>
    <w:p w14:paraId="3A2157B2" w14:textId="77777777" w:rsidR="004346DC" w:rsidRPr="00B1670E" w:rsidRDefault="004346DC" w:rsidP="004346DC">
      <w:pPr>
        <w:rPr>
          <w:rFonts w:ascii="HGSｺﾞｼｯｸM" w:eastAsia="HGSｺﾞｼｯｸM" w:hAnsi="ＭＳ ゴシック"/>
          <w:color w:val="000000"/>
          <w:szCs w:val="18"/>
        </w:rPr>
      </w:pPr>
    </w:p>
    <w:p w14:paraId="2C2E22EE" w14:textId="77777777" w:rsidR="004346DC" w:rsidRPr="00B1670E" w:rsidRDefault="004346DC" w:rsidP="000B4411">
      <w:pPr>
        <w:ind w:firstLineChars="100" w:firstLine="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（監事の職務及び権限）</w:t>
      </w:r>
    </w:p>
    <w:p w14:paraId="00FEC115" w14:textId="77777777" w:rsidR="004346DC" w:rsidRPr="00B1670E" w:rsidRDefault="004346D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第１８条　監事は、理事の職務の執行を監査し、法令で定めるところにより、監査報告を作成する。</w:t>
      </w:r>
    </w:p>
    <w:p w14:paraId="4841F415" w14:textId="77777777" w:rsidR="004346DC" w:rsidRPr="00B1670E" w:rsidRDefault="004346DC"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２　監事は、いつでも、理事及び職員に対して事業の報告を求め、この法人の業務及び財産の状況の調査をすることができる。</w:t>
      </w:r>
    </w:p>
    <w:p w14:paraId="253D9EFA" w14:textId="77777777" w:rsidR="004346DC" w:rsidRPr="00B1670E" w:rsidRDefault="004346DC" w:rsidP="004346DC">
      <w:pPr>
        <w:rPr>
          <w:rFonts w:ascii="HGSｺﾞｼｯｸM" w:eastAsia="HGSｺﾞｼｯｸM" w:hAnsi="ＭＳ ゴシック"/>
          <w:color w:val="000000"/>
          <w:szCs w:val="18"/>
        </w:rPr>
      </w:pPr>
    </w:p>
    <w:p w14:paraId="4808977D" w14:textId="77777777" w:rsidR="004346DC" w:rsidRPr="00B1670E" w:rsidRDefault="004346DC" w:rsidP="000B4411">
      <w:pPr>
        <w:ind w:leftChars="100" w:left="235"/>
        <w:rPr>
          <w:rFonts w:asciiTheme="minorEastAsia" w:eastAsiaTheme="minorEastAsia" w:hAnsiTheme="minorEastAsia"/>
          <w:color w:val="000000"/>
          <w:szCs w:val="18"/>
        </w:rPr>
      </w:pPr>
      <w:r w:rsidRPr="00B1670E">
        <w:rPr>
          <w:rFonts w:ascii="HGSｺﾞｼｯｸM" w:eastAsia="HGSｺﾞｼｯｸM" w:hAnsi="ＭＳ ゴシック" w:hint="eastAsia"/>
          <w:color w:val="000000"/>
          <w:szCs w:val="18"/>
        </w:rPr>
        <w:t>（</w:t>
      </w:r>
      <w:r w:rsidRPr="00B1670E">
        <w:rPr>
          <w:rFonts w:asciiTheme="minorEastAsia" w:eastAsiaTheme="minorEastAsia" w:hAnsiTheme="minorEastAsia" w:hint="eastAsia"/>
          <w:color w:val="000000"/>
          <w:szCs w:val="18"/>
        </w:rPr>
        <w:t>役</w:t>
      </w:r>
      <w:r w:rsidR="00FA2EAD" w:rsidRPr="00B1670E">
        <w:rPr>
          <w:rFonts w:asciiTheme="minorEastAsia" w:eastAsiaTheme="minorEastAsia" w:hAnsiTheme="minorEastAsia" w:hint="eastAsia"/>
          <w:color w:val="000000"/>
          <w:szCs w:val="18"/>
        </w:rPr>
        <w:t>員</w:t>
      </w:r>
      <w:r w:rsidRPr="00B1670E">
        <w:rPr>
          <w:rFonts w:asciiTheme="minorEastAsia" w:eastAsiaTheme="minorEastAsia" w:hAnsiTheme="minorEastAsia" w:hint="eastAsia"/>
          <w:color w:val="000000"/>
          <w:szCs w:val="18"/>
        </w:rPr>
        <w:t>の任期）</w:t>
      </w:r>
    </w:p>
    <w:p w14:paraId="0CA878DF" w14:textId="77777777" w:rsidR="004346DC" w:rsidRPr="00B1670E" w:rsidRDefault="00FA2EAD"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第１９</w:t>
      </w:r>
      <w:r w:rsidR="004346DC" w:rsidRPr="00B1670E">
        <w:rPr>
          <w:rFonts w:asciiTheme="minorEastAsia" w:eastAsiaTheme="minorEastAsia" w:hAnsiTheme="minorEastAsia" w:hint="eastAsia"/>
          <w:color w:val="000000"/>
          <w:szCs w:val="18"/>
        </w:rPr>
        <w:t>条　理事又は監事の任期は、選任後二年以内に終了する会計年度のうち最終のものに関する定時評議員会の終結の時までとし、再任を妨げない。</w:t>
      </w:r>
    </w:p>
    <w:p w14:paraId="02BF15AB" w14:textId="6B86ACC4" w:rsidR="009E4317" w:rsidRPr="00B1670E" w:rsidRDefault="00975AFB" w:rsidP="00975AFB">
      <w:pPr>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２　補欠として選任された理事又は監事の任期は、前任者の任期の満了する時までとす</w:t>
      </w:r>
      <w:r w:rsidR="000B4411" w:rsidRPr="00B1670E">
        <w:rPr>
          <w:rFonts w:asciiTheme="minorEastAsia" w:eastAsiaTheme="minorEastAsia" w:hAnsiTheme="minorEastAsia" w:hint="eastAsia"/>
          <w:color w:val="000000"/>
          <w:szCs w:val="22"/>
        </w:rPr>
        <w:t>る</w:t>
      </w:r>
    </w:p>
    <w:p w14:paraId="2A55808D" w14:textId="289ED09E" w:rsidR="00FA2EAD" w:rsidRPr="00B1670E" w:rsidRDefault="009E4317" w:rsidP="00975AFB">
      <w:pPr>
        <w:rPr>
          <w:rFonts w:asciiTheme="minorEastAsia" w:eastAsiaTheme="minorEastAsia" w:hAnsiTheme="minorEastAsia"/>
          <w:color w:val="000000"/>
          <w:szCs w:val="22"/>
        </w:rPr>
      </w:pPr>
      <w:r w:rsidRPr="00B1670E">
        <w:rPr>
          <w:rFonts w:asciiTheme="minorEastAsia" w:eastAsiaTheme="minorEastAsia" w:hAnsiTheme="minorEastAsia" w:hint="eastAsia"/>
          <w:color w:val="000000"/>
          <w:szCs w:val="22"/>
        </w:rPr>
        <w:t xml:space="preserve">　</w:t>
      </w:r>
      <w:r w:rsidR="00975AFB" w:rsidRPr="00B1670E">
        <w:rPr>
          <w:rFonts w:asciiTheme="minorEastAsia" w:eastAsiaTheme="minorEastAsia" w:hAnsiTheme="minorEastAsia" w:hint="eastAsia"/>
          <w:color w:val="000000"/>
          <w:szCs w:val="22"/>
        </w:rPr>
        <w:t>ことができる。</w:t>
      </w:r>
    </w:p>
    <w:p w14:paraId="2D31742B" w14:textId="256F7E69" w:rsidR="004346DC" w:rsidRPr="00B1670E" w:rsidRDefault="00C2567B" w:rsidP="000B4411">
      <w:pPr>
        <w:ind w:left="235" w:hangingChars="100" w:hanging="235"/>
        <w:rPr>
          <w:rFonts w:asciiTheme="minorEastAsia" w:eastAsiaTheme="minorEastAsia" w:hAnsiTheme="minorEastAsia"/>
          <w:color w:val="000000"/>
          <w:szCs w:val="18"/>
        </w:rPr>
      </w:pPr>
      <w:r w:rsidRPr="00CF08FB">
        <w:rPr>
          <w:rFonts w:asciiTheme="minorEastAsia" w:eastAsiaTheme="minorEastAsia" w:hAnsiTheme="minorEastAsia" w:hint="eastAsia"/>
          <w:color w:val="000000"/>
          <w:szCs w:val="18"/>
        </w:rPr>
        <w:t>３</w:t>
      </w:r>
      <w:r w:rsidR="0007505D" w:rsidRPr="00CF08FB">
        <w:rPr>
          <w:rFonts w:asciiTheme="minorEastAsia" w:eastAsiaTheme="minorEastAsia" w:hAnsiTheme="minorEastAsia" w:hint="eastAsia"/>
          <w:color w:val="000000"/>
          <w:szCs w:val="18"/>
        </w:rPr>
        <w:t xml:space="preserve">　理事又は監事は、第１５</w:t>
      </w:r>
      <w:r w:rsidR="004346DC" w:rsidRPr="00CF08FB">
        <w:rPr>
          <w:rFonts w:asciiTheme="minorEastAsia" w:eastAsiaTheme="minorEastAsia" w:hAnsiTheme="minorEastAsia" w:hint="eastAsia"/>
          <w:color w:val="000000"/>
          <w:szCs w:val="18"/>
        </w:rPr>
        <w:t>条</w:t>
      </w:r>
      <w:r w:rsidR="004346DC" w:rsidRPr="00B1670E">
        <w:rPr>
          <w:rFonts w:asciiTheme="minorEastAsia" w:eastAsiaTheme="minorEastAsia" w:hAnsiTheme="minorEastAsia" w:hint="eastAsia"/>
          <w:color w:val="000000"/>
          <w:szCs w:val="18"/>
        </w:rPr>
        <w:t>に定める定数に足りなくなるときは、任期の満了又は辞任により退任した後も、新たに選任された者が就任するまで、なお理事又は監事としての権利義務を有する。</w:t>
      </w:r>
    </w:p>
    <w:p w14:paraId="5D427261" w14:textId="77777777" w:rsidR="004346DC" w:rsidRPr="00B1670E" w:rsidRDefault="004346DC" w:rsidP="004346DC">
      <w:pPr>
        <w:rPr>
          <w:rFonts w:ascii="HGSｺﾞｼｯｸM" w:eastAsia="HGSｺﾞｼｯｸM" w:hAnsi="ＭＳ ゴシック"/>
          <w:color w:val="000000"/>
          <w:szCs w:val="18"/>
        </w:rPr>
      </w:pPr>
    </w:p>
    <w:p w14:paraId="592AEE7E" w14:textId="77777777" w:rsidR="004346DC" w:rsidRPr="00B1670E" w:rsidRDefault="00975AFB" w:rsidP="000B4411">
      <w:pPr>
        <w:ind w:leftChars="100" w:left="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（役員</w:t>
      </w:r>
      <w:r w:rsidR="004346DC" w:rsidRPr="00B1670E">
        <w:rPr>
          <w:rFonts w:asciiTheme="minorEastAsia" w:eastAsiaTheme="minorEastAsia" w:hAnsiTheme="minorEastAsia" w:hint="eastAsia"/>
          <w:color w:val="000000"/>
          <w:szCs w:val="18"/>
        </w:rPr>
        <w:t>の解任）</w:t>
      </w:r>
    </w:p>
    <w:p w14:paraId="5F0C5042" w14:textId="77777777" w:rsidR="004346DC" w:rsidRPr="00B1670E" w:rsidRDefault="00975AFB" w:rsidP="000B4411">
      <w:pPr>
        <w:ind w:left="235" w:hangingChars="100" w:hanging="235"/>
        <w:rPr>
          <w:rFonts w:asciiTheme="minorEastAsia" w:eastAsiaTheme="minorEastAsia" w:hAnsiTheme="minorEastAsia"/>
          <w:color w:val="000000"/>
          <w:szCs w:val="18"/>
        </w:rPr>
      </w:pPr>
      <w:r w:rsidRPr="00B1670E">
        <w:rPr>
          <w:rFonts w:asciiTheme="minorEastAsia" w:eastAsiaTheme="minorEastAsia" w:hAnsiTheme="minorEastAsia" w:hint="eastAsia"/>
          <w:color w:val="000000"/>
          <w:szCs w:val="18"/>
        </w:rPr>
        <w:t>第２０</w:t>
      </w:r>
      <w:r w:rsidR="004346DC" w:rsidRPr="00B1670E">
        <w:rPr>
          <w:rFonts w:asciiTheme="minorEastAsia" w:eastAsiaTheme="minorEastAsia" w:hAnsiTheme="minorEastAsia" w:hint="eastAsia"/>
          <w:color w:val="000000"/>
          <w:szCs w:val="18"/>
        </w:rPr>
        <w:t>条　理事又は監事が、次のいずれかに該当するときは、評議員会の決議によって解任することができる。</w:t>
      </w:r>
    </w:p>
    <w:p w14:paraId="766FD0CF" w14:textId="77777777" w:rsidR="004346DC" w:rsidRPr="00B1670E" w:rsidRDefault="004346DC"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(1)　職務上の義務に違反し、又は職務を怠ったとき。</w:t>
      </w:r>
    </w:p>
    <w:p w14:paraId="3AAA976D" w14:textId="77777777" w:rsidR="004346DC" w:rsidRPr="00B1670E" w:rsidRDefault="004346DC" w:rsidP="000B4411">
      <w:pPr>
        <w:ind w:leftChars="100" w:left="470" w:hangingChars="100" w:hanging="235"/>
        <w:rPr>
          <w:rFonts w:asciiTheme="minorEastAsia" w:eastAsiaTheme="minorEastAsia" w:hAnsiTheme="minorEastAsia"/>
          <w:color w:val="000000"/>
          <w:szCs w:val="18"/>
        </w:rPr>
      </w:pPr>
      <w:r w:rsidRPr="00B1670E">
        <w:rPr>
          <w:rFonts w:asciiTheme="minorEastAsia" w:eastAsiaTheme="minorEastAsia" w:hAnsiTheme="minorEastAsia"/>
          <w:color w:val="000000"/>
          <w:szCs w:val="18"/>
        </w:rPr>
        <w:t>(2)　心身の故障のため、職務の執行に支障があり、又はこれに堪えないとき。</w:t>
      </w:r>
    </w:p>
    <w:p w14:paraId="3D7FFEC0" w14:textId="77777777" w:rsidR="004346DC" w:rsidRPr="00B1670E" w:rsidRDefault="004346DC" w:rsidP="004346DC">
      <w:pPr>
        <w:rPr>
          <w:rFonts w:ascii="HGSｺﾞｼｯｸM" w:eastAsia="HGSｺﾞｼｯｸM" w:hAnsi="ＭＳ ゴシック"/>
          <w:color w:val="000000"/>
          <w:szCs w:val="18"/>
        </w:rPr>
      </w:pPr>
    </w:p>
    <w:p w14:paraId="725CD088" w14:textId="77777777" w:rsidR="009D54A6" w:rsidRPr="00B1670E" w:rsidRDefault="009D54A6">
      <w:pPr>
        <w:wordWrap w:val="0"/>
        <w:spacing w:line="304" w:lineRule="exact"/>
      </w:pPr>
      <w:r w:rsidRPr="00B1670E">
        <w:rPr>
          <w:rFonts w:hint="eastAsia"/>
        </w:rPr>
        <w:t xml:space="preserve">　（役員の報酬等）</w:t>
      </w:r>
    </w:p>
    <w:p w14:paraId="6DB8E7DE" w14:textId="5FCE1EE8" w:rsidR="009D54A6" w:rsidRPr="00B1670E" w:rsidRDefault="00975AFB" w:rsidP="000B4411">
      <w:pPr>
        <w:wordWrap w:val="0"/>
        <w:spacing w:line="304" w:lineRule="exact"/>
        <w:ind w:left="235" w:hangingChars="100" w:hanging="235"/>
      </w:pPr>
      <w:r w:rsidRPr="00B1670E">
        <w:rPr>
          <w:rFonts w:hint="eastAsia"/>
        </w:rPr>
        <w:t>第２１</w:t>
      </w:r>
      <w:r w:rsidR="009D54A6" w:rsidRPr="00B1670E">
        <w:rPr>
          <w:rFonts w:hint="eastAsia"/>
        </w:rPr>
        <w:t>条　役員の報酬</w:t>
      </w:r>
      <w:r w:rsidR="007C3BCE" w:rsidRPr="00B1670E">
        <w:rPr>
          <w:rFonts w:hint="eastAsia"/>
        </w:rPr>
        <w:t>については、</w:t>
      </w:r>
      <w:r w:rsidR="009D54A6" w:rsidRPr="00B1670E">
        <w:rPr>
          <w:rFonts w:hint="eastAsia"/>
        </w:rPr>
        <w:t>支給しない。</w:t>
      </w:r>
    </w:p>
    <w:p w14:paraId="69A4103B" w14:textId="77777777" w:rsidR="009D54A6" w:rsidRPr="00B1670E" w:rsidRDefault="009D54A6" w:rsidP="00975AFB">
      <w:pPr>
        <w:wordWrap w:val="0"/>
        <w:spacing w:line="304" w:lineRule="exact"/>
      </w:pPr>
      <w:r w:rsidRPr="00B1670E">
        <w:rPr>
          <w:rFonts w:hint="eastAsia"/>
        </w:rPr>
        <w:t>２　役員には費用を弁償することができる。</w:t>
      </w:r>
    </w:p>
    <w:p w14:paraId="560F8684" w14:textId="77777777" w:rsidR="00014A68" w:rsidRPr="00B1670E" w:rsidRDefault="00014A68" w:rsidP="00014A68">
      <w:pPr>
        <w:wordWrap w:val="0"/>
        <w:spacing w:line="304" w:lineRule="exact"/>
      </w:pPr>
      <w:r w:rsidRPr="00B1670E">
        <w:rPr>
          <w:rFonts w:hint="eastAsia"/>
        </w:rPr>
        <w:t>３　前２項に関し必要な事項は、理事会の議決を経て、理事長が別に定める。</w:t>
      </w:r>
    </w:p>
    <w:p w14:paraId="2CA8630D" w14:textId="77777777" w:rsidR="00B72D31" w:rsidRPr="00B1670E" w:rsidRDefault="00B72D31" w:rsidP="00014A68">
      <w:pPr>
        <w:wordWrap w:val="0"/>
        <w:spacing w:line="304" w:lineRule="exact"/>
      </w:pPr>
    </w:p>
    <w:p w14:paraId="6D77D706" w14:textId="77777777" w:rsidR="00E76719" w:rsidRPr="00B1670E" w:rsidRDefault="00E76719" w:rsidP="00014A68">
      <w:pPr>
        <w:wordWrap w:val="0"/>
        <w:spacing w:line="304" w:lineRule="exact"/>
      </w:pPr>
    </w:p>
    <w:p w14:paraId="52ECAF2E" w14:textId="77777777" w:rsidR="00B72D31" w:rsidRPr="00B1670E" w:rsidRDefault="00B72D31" w:rsidP="00014A68">
      <w:pPr>
        <w:wordWrap w:val="0"/>
        <w:spacing w:line="304" w:lineRule="exact"/>
      </w:pPr>
      <w:r w:rsidRPr="00B1670E">
        <w:rPr>
          <w:rFonts w:hint="eastAsia"/>
        </w:rPr>
        <w:t xml:space="preserve">　　　第五章　理事会</w:t>
      </w:r>
    </w:p>
    <w:p w14:paraId="5D096029" w14:textId="77777777" w:rsidR="00B72D31" w:rsidRPr="00B1670E" w:rsidRDefault="00B72D31" w:rsidP="00014A68">
      <w:pPr>
        <w:wordWrap w:val="0"/>
        <w:spacing w:line="304" w:lineRule="exact"/>
      </w:pPr>
    </w:p>
    <w:p w14:paraId="4BBAE6AD" w14:textId="77777777" w:rsidR="00014A68" w:rsidRPr="00B1670E" w:rsidRDefault="00014A68" w:rsidP="00014A68">
      <w:pPr>
        <w:wordWrap w:val="0"/>
        <w:spacing w:line="296" w:lineRule="exact"/>
        <w:rPr>
          <w:lang w:eastAsia="zh-CN"/>
        </w:rPr>
      </w:pPr>
      <w:r w:rsidRPr="00B1670E">
        <w:rPr>
          <w:rFonts w:hint="eastAsia"/>
        </w:rPr>
        <w:t xml:space="preserve">　</w:t>
      </w:r>
      <w:r w:rsidR="00B72D31" w:rsidRPr="00B1670E">
        <w:rPr>
          <w:rFonts w:hint="eastAsia"/>
          <w:lang w:eastAsia="zh-CN"/>
        </w:rPr>
        <w:t>（構成</w:t>
      </w:r>
      <w:r w:rsidRPr="00B1670E">
        <w:rPr>
          <w:rFonts w:hint="eastAsia"/>
          <w:lang w:eastAsia="zh-CN"/>
        </w:rPr>
        <w:t xml:space="preserve">）　　　　　　　　　　　　　　　　　　　　　　　　　　　　　　　</w:t>
      </w:r>
    </w:p>
    <w:p w14:paraId="5C305642" w14:textId="77777777" w:rsidR="00B72D31" w:rsidRPr="00B1670E" w:rsidRDefault="00B72D31" w:rsidP="000B4411">
      <w:pPr>
        <w:wordWrap w:val="0"/>
        <w:spacing w:line="296" w:lineRule="exact"/>
        <w:ind w:left="235" w:hangingChars="100" w:hanging="235"/>
      </w:pPr>
      <w:r w:rsidRPr="00B1670E">
        <w:rPr>
          <w:rFonts w:hint="eastAsia"/>
        </w:rPr>
        <w:t>第２２</w:t>
      </w:r>
      <w:r w:rsidR="00014A68" w:rsidRPr="00B1670E">
        <w:rPr>
          <w:rFonts w:hint="eastAsia"/>
        </w:rPr>
        <w:t>条</w:t>
      </w:r>
      <w:r w:rsidRPr="00B1670E">
        <w:rPr>
          <w:rFonts w:hint="eastAsia"/>
        </w:rPr>
        <w:t xml:space="preserve">　理事会は、全ての理事をもって構成する。</w:t>
      </w:r>
    </w:p>
    <w:p w14:paraId="456A12E5" w14:textId="77777777" w:rsidR="00B72D31" w:rsidRPr="00B1670E" w:rsidRDefault="00B72D31" w:rsidP="000B4411">
      <w:pPr>
        <w:wordWrap w:val="0"/>
        <w:spacing w:line="296" w:lineRule="exact"/>
        <w:ind w:left="235" w:hangingChars="100" w:hanging="235"/>
      </w:pPr>
    </w:p>
    <w:p w14:paraId="1163AAC5" w14:textId="77777777" w:rsidR="00B72D31" w:rsidRPr="00B1670E" w:rsidRDefault="00B72D31" w:rsidP="000B4411">
      <w:pPr>
        <w:wordWrap w:val="0"/>
        <w:spacing w:line="296" w:lineRule="exact"/>
        <w:ind w:left="235" w:hangingChars="100" w:hanging="235"/>
      </w:pPr>
      <w:r w:rsidRPr="00B1670E">
        <w:rPr>
          <w:rFonts w:hint="eastAsia"/>
        </w:rPr>
        <w:t xml:space="preserve">　（権限）</w:t>
      </w:r>
    </w:p>
    <w:p w14:paraId="379AF74C" w14:textId="4131583A" w:rsidR="00B72D31" w:rsidRPr="00B1670E" w:rsidRDefault="00B72D31" w:rsidP="000B4411">
      <w:pPr>
        <w:wordWrap w:val="0"/>
        <w:spacing w:line="296" w:lineRule="exact"/>
        <w:ind w:left="235" w:hangingChars="100" w:hanging="235"/>
      </w:pPr>
      <w:r w:rsidRPr="00B1670E">
        <w:rPr>
          <w:rFonts w:hint="eastAsia"/>
        </w:rPr>
        <w:t>第２３条　理事会は、次の職務を行う。</w:t>
      </w:r>
      <w:r w:rsidR="009E4317" w:rsidRPr="00B1670E">
        <w:rPr>
          <w:rFonts w:hint="eastAsia"/>
        </w:rPr>
        <w:t>ただし、</w:t>
      </w:r>
      <w:r w:rsidR="00014A68" w:rsidRPr="00B1670E">
        <w:rPr>
          <w:rFonts w:hint="eastAsia"/>
        </w:rPr>
        <w:t xml:space="preserve">日常の業務として理事会が定めるものについては理事長が専決し、これを理事会に報告する。　</w:t>
      </w:r>
    </w:p>
    <w:p w14:paraId="4F0DED22" w14:textId="77777777" w:rsidR="00B72D31" w:rsidRPr="00B1670E" w:rsidRDefault="00B72D31" w:rsidP="000B4411">
      <w:pPr>
        <w:wordWrap w:val="0"/>
        <w:spacing w:line="296" w:lineRule="exact"/>
        <w:ind w:left="235" w:hangingChars="100" w:hanging="235"/>
      </w:pPr>
      <w:r w:rsidRPr="00B1670E">
        <w:rPr>
          <w:rFonts w:hint="eastAsia"/>
        </w:rPr>
        <w:t xml:space="preserve">　（１）この法人の業務執行の決定</w:t>
      </w:r>
    </w:p>
    <w:p w14:paraId="644F18FA" w14:textId="77777777" w:rsidR="00B72D31" w:rsidRPr="00B1670E" w:rsidRDefault="00B72D31" w:rsidP="000B4411">
      <w:pPr>
        <w:wordWrap w:val="0"/>
        <w:spacing w:line="296" w:lineRule="exact"/>
        <w:ind w:left="235" w:hangingChars="100" w:hanging="235"/>
      </w:pPr>
      <w:r w:rsidRPr="00B1670E">
        <w:rPr>
          <w:rFonts w:hint="eastAsia"/>
        </w:rPr>
        <w:t xml:space="preserve">　（２）理事の職務の執行の監督</w:t>
      </w:r>
    </w:p>
    <w:p w14:paraId="497E10AD" w14:textId="77777777" w:rsidR="00B72D31" w:rsidRPr="00B1670E" w:rsidRDefault="00B72D31" w:rsidP="000B4411">
      <w:pPr>
        <w:wordWrap w:val="0"/>
        <w:spacing w:line="296" w:lineRule="exact"/>
        <w:ind w:left="235" w:hangingChars="100" w:hanging="235"/>
      </w:pPr>
      <w:r w:rsidRPr="00B1670E">
        <w:rPr>
          <w:rFonts w:hint="eastAsia"/>
        </w:rPr>
        <w:t xml:space="preserve">　（３）理事長の選定及び解職</w:t>
      </w:r>
    </w:p>
    <w:p w14:paraId="04529F3C" w14:textId="77777777" w:rsidR="00014A68" w:rsidRPr="00B1670E" w:rsidRDefault="00014A68" w:rsidP="000B4411">
      <w:pPr>
        <w:wordWrap w:val="0"/>
        <w:spacing w:line="296" w:lineRule="exact"/>
        <w:ind w:left="235" w:hangingChars="100" w:hanging="235"/>
      </w:pPr>
      <w:r w:rsidRPr="00B1670E">
        <w:rPr>
          <w:rFonts w:hint="eastAsia"/>
        </w:rPr>
        <w:t xml:space="preserve">　　　</w:t>
      </w:r>
    </w:p>
    <w:p w14:paraId="70B360DD" w14:textId="77777777" w:rsidR="00B267A6" w:rsidRPr="00B1670E" w:rsidRDefault="00B267A6" w:rsidP="000B4411">
      <w:pPr>
        <w:ind w:firstLineChars="100" w:firstLine="235"/>
        <w:rPr>
          <w:rFonts w:asciiTheme="minorEastAsia" w:eastAsiaTheme="minorEastAsia" w:hAnsiTheme="minorEastAsia"/>
          <w:color w:val="000000" w:themeColor="text1"/>
          <w:szCs w:val="22"/>
        </w:rPr>
      </w:pPr>
      <w:r w:rsidRPr="00B1670E">
        <w:rPr>
          <w:rFonts w:ascii="HGSｺﾞｼｯｸM" w:eastAsia="HGSｺﾞｼｯｸM" w:hAnsiTheme="majorEastAsia" w:hint="eastAsia"/>
          <w:color w:val="000000" w:themeColor="text1"/>
          <w:szCs w:val="18"/>
        </w:rPr>
        <w:t>（</w:t>
      </w:r>
      <w:r w:rsidRPr="00B1670E">
        <w:rPr>
          <w:rFonts w:asciiTheme="minorEastAsia" w:eastAsiaTheme="minorEastAsia" w:hAnsiTheme="minorEastAsia" w:hint="eastAsia"/>
          <w:color w:val="000000" w:themeColor="text1"/>
          <w:szCs w:val="22"/>
        </w:rPr>
        <w:t>招集）</w:t>
      </w:r>
    </w:p>
    <w:p w14:paraId="2C97F499" w14:textId="77777777" w:rsidR="00B267A6" w:rsidRPr="00B1670E" w:rsidRDefault="00B267A6" w:rsidP="000B4411">
      <w:pPr>
        <w:ind w:left="235" w:hangingChars="100" w:hanging="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第２４条　理事会は、理事長が招集する。</w:t>
      </w:r>
    </w:p>
    <w:p w14:paraId="5C8F643A" w14:textId="77777777" w:rsidR="00B267A6" w:rsidRPr="00B1670E" w:rsidRDefault="00B267A6" w:rsidP="000B4411">
      <w:pPr>
        <w:ind w:left="235" w:hangingChars="100" w:hanging="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２　理事長が欠けたとき又は理事長に事故があるときは、各理事が理事会を招集する。</w:t>
      </w:r>
    </w:p>
    <w:p w14:paraId="0404EC53" w14:textId="77777777" w:rsidR="00B267A6" w:rsidRPr="00B1670E" w:rsidRDefault="00B267A6" w:rsidP="00014A68">
      <w:pPr>
        <w:wordWrap w:val="0"/>
        <w:spacing w:line="296" w:lineRule="exact"/>
        <w:rPr>
          <w:rFonts w:asciiTheme="minorEastAsia" w:eastAsiaTheme="minorEastAsia" w:hAnsiTheme="minorEastAsia"/>
          <w:szCs w:val="22"/>
        </w:rPr>
      </w:pPr>
    </w:p>
    <w:p w14:paraId="4BEAEB2B" w14:textId="77777777" w:rsidR="00B267A6" w:rsidRPr="00B1670E" w:rsidRDefault="00B267A6" w:rsidP="000B4411">
      <w:pPr>
        <w:ind w:firstLineChars="100" w:firstLine="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（決議）</w:t>
      </w:r>
    </w:p>
    <w:p w14:paraId="0E4CA13F" w14:textId="77777777" w:rsidR="00B267A6" w:rsidRPr="00B1670E" w:rsidRDefault="00B267A6" w:rsidP="000B4411">
      <w:pPr>
        <w:ind w:left="235" w:hangingChars="100" w:hanging="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第２５条　理事会の決議は、決議について特別の利害関係を有する理事を除く理事の過半数が出席し、その過半数をもって行う。</w:t>
      </w:r>
    </w:p>
    <w:p w14:paraId="2CD2B273" w14:textId="77777777" w:rsidR="00B267A6" w:rsidRPr="00B1670E" w:rsidRDefault="00B267A6" w:rsidP="000B4411">
      <w:pPr>
        <w:ind w:left="235" w:hangingChars="100" w:hanging="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２　前項の規定にかかわらず、</w:t>
      </w:r>
      <w:r w:rsidRPr="00B1670E">
        <w:rPr>
          <w:rFonts w:asciiTheme="minorEastAsia" w:eastAsiaTheme="minorEastAsia" w:hAnsiTheme="minorEastAsia" w:cs="ＭＳ Ｐゴシック"/>
          <w:kern w:val="0"/>
          <w:szCs w:val="22"/>
        </w:rPr>
        <w:t>理事（当該事項について議決に加わることができるものに限る。）の全員が書面又は電磁的記録により同意の意思表示をしたとき（監事が当該提案について異議を述べたときを除く。）は、</w:t>
      </w:r>
      <w:r w:rsidRPr="00B1670E">
        <w:rPr>
          <w:rFonts w:asciiTheme="minorEastAsia" w:eastAsiaTheme="minorEastAsia" w:hAnsiTheme="minorEastAsia"/>
          <w:color w:val="000000" w:themeColor="text1"/>
          <w:szCs w:val="22"/>
        </w:rPr>
        <w:t>理事会の決議があったものとみなす。</w:t>
      </w:r>
    </w:p>
    <w:p w14:paraId="2A14A0F9" w14:textId="77777777" w:rsidR="00B267A6" w:rsidRPr="00B1670E" w:rsidRDefault="00B267A6" w:rsidP="00B267A6">
      <w:pPr>
        <w:rPr>
          <w:rFonts w:asciiTheme="minorEastAsia" w:eastAsiaTheme="minorEastAsia" w:hAnsiTheme="minorEastAsia"/>
          <w:color w:val="000000" w:themeColor="text1"/>
          <w:szCs w:val="22"/>
        </w:rPr>
      </w:pPr>
    </w:p>
    <w:p w14:paraId="747036F6" w14:textId="77777777" w:rsidR="00B267A6" w:rsidRPr="00B1670E" w:rsidRDefault="00B267A6" w:rsidP="00B267A6">
      <w:pPr>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lastRenderedPageBreak/>
        <w:t xml:space="preserve">　（議長）</w:t>
      </w:r>
    </w:p>
    <w:p w14:paraId="0FF978A7" w14:textId="77777777" w:rsidR="00B267A6" w:rsidRPr="00B1670E" w:rsidRDefault="00B267A6" w:rsidP="00B267A6">
      <w:pPr>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第２６条　理事会の議長は、理事長とする。</w:t>
      </w:r>
    </w:p>
    <w:p w14:paraId="709646C1" w14:textId="08109B3B" w:rsidR="00B267A6" w:rsidRPr="00B1670E" w:rsidRDefault="0007505D" w:rsidP="00B267A6">
      <w:pPr>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２　理事長が欠けたとき又は理事長に事故があるときは、各理事が議</w:t>
      </w:r>
      <w:r w:rsidR="00B267A6" w:rsidRPr="00B1670E">
        <w:rPr>
          <w:rFonts w:asciiTheme="minorEastAsia" w:eastAsiaTheme="minorEastAsia" w:hAnsiTheme="minorEastAsia" w:hint="eastAsia"/>
          <w:color w:val="000000" w:themeColor="text1"/>
          <w:szCs w:val="22"/>
        </w:rPr>
        <w:t>長となる。</w:t>
      </w:r>
    </w:p>
    <w:p w14:paraId="50253AC5" w14:textId="77777777" w:rsidR="00B267A6" w:rsidRPr="00B1670E" w:rsidRDefault="00B267A6" w:rsidP="00B267A6">
      <w:pPr>
        <w:rPr>
          <w:rFonts w:asciiTheme="minorEastAsia" w:eastAsiaTheme="minorEastAsia" w:hAnsiTheme="minorEastAsia"/>
          <w:color w:val="000000" w:themeColor="text1"/>
          <w:szCs w:val="22"/>
        </w:rPr>
      </w:pPr>
    </w:p>
    <w:p w14:paraId="3F4C7DB2" w14:textId="77777777" w:rsidR="00B267A6" w:rsidRPr="00B1670E" w:rsidRDefault="00B267A6" w:rsidP="000B4411">
      <w:pPr>
        <w:ind w:firstLineChars="100" w:firstLine="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（議事録）</w:t>
      </w:r>
    </w:p>
    <w:p w14:paraId="747EDF3E" w14:textId="77777777" w:rsidR="00B267A6" w:rsidRPr="00B1670E" w:rsidRDefault="00B267A6" w:rsidP="000B4411">
      <w:pPr>
        <w:ind w:left="235" w:hangingChars="100" w:hanging="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第２７条　理事会の議事については、法令で定めるところにより、議事録を作成する。</w:t>
      </w:r>
    </w:p>
    <w:p w14:paraId="42473599" w14:textId="77777777" w:rsidR="00B267A6" w:rsidRPr="00B1670E" w:rsidRDefault="00B267A6" w:rsidP="000B4411">
      <w:pPr>
        <w:ind w:left="235" w:hangingChars="100" w:hanging="235"/>
        <w:rPr>
          <w:rFonts w:asciiTheme="minorEastAsia" w:eastAsiaTheme="minorEastAsia" w:hAnsiTheme="minorEastAsia"/>
          <w:color w:val="000000" w:themeColor="text1"/>
          <w:szCs w:val="22"/>
        </w:rPr>
      </w:pPr>
      <w:r w:rsidRPr="00B1670E">
        <w:rPr>
          <w:rFonts w:asciiTheme="minorEastAsia" w:eastAsiaTheme="minorEastAsia" w:hAnsiTheme="minorEastAsia" w:hint="eastAsia"/>
          <w:color w:val="000000" w:themeColor="text1"/>
          <w:szCs w:val="22"/>
        </w:rPr>
        <w:t>２　出席した理事長及び監事は、前項の議事録に署名又は記名押印する。</w:t>
      </w:r>
    </w:p>
    <w:p w14:paraId="40E013F6" w14:textId="77777777" w:rsidR="00B267A6" w:rsidRPr="00B1670E" w:rsidRDefault="00B267A6" w:rsidP="00014A68">
      <w:pPr>
        <w:wordWrap w:val="0"/>
        <w:spacing w:line="296" w:lineRule="exact"/>
      </w:pPr>
    </w:p>
    <w:p w14:paraId="6F6A94FD" w14:textId="77777777" w:rsidR="00014A68" w:rsidRPr="00B1670E" w:rsidRDefault="00014A68" w:rsidP="00014A68">
      <w:pPr>
        <w:wordWrap w:val="0"/>
        <w:spacing w:line="296" w:lineRule="exact"/>
      </w:pPr>
      <w:r w:rsidRPr="00B1670E">
        <w:rPr>
          <w:rFonts w:hint="eastAsia"/>
        </w:rPr>
        <w:t xml:space="preserve">　（</w:t>
      </w:r>
      <w:r w:rsidR="00B267A6" w:rsidRPr="00B1670E">
        <w:rPr>
          <w:rFonts w:hint="eastAsia"/>
        </w:rPr>
        <w:t>事務局及び</w:t>
      </w:r>
      <w:r w:rsidRPr="00B1670E">
        <w:rPr>
          <w:rFonts w:hint="eastAsia"/>
        </w:rPr>
        <w:t>職員）</w:t>
      </w:r>
    </w:p>
    <w:p w14:paraId="66E298D5" w14:textId="77777777" w:rsidR="00014A68" w:rsidRPr="00B1670E" w:rsidRDefault="00B267A6" w:rsidP="00014A68">
      <w:pPr>
        <w:wordWrap w:val="0"/>
        <w:spacing w:line="296" w:lineRule="exact"/>
      </w:pPr>
      <w:r w:rsidRPr="00B1670E">
        <w:rPr>
          <w:rFonts w:hint="eastAsia"/>
        </w:rPr>
        <w:t>第２８条　この法人の事務を処理するため</w:t>
      </w:r>
      <w:r w:rsidR="006B04B6" w:rsidRPr="00B1670E">
        <w:rPr>
          <w:rFonts w:hint="eastAsia"/>
        </w:rPr>
        <w:t>事務局</w:t>
      </w:r>
      <w:r w:rsidR="00014A68" w:rsidRPr="00B1670E">
        <w:rPr>
          <w:rFonts w:hint="eastAsia"/>
        </w:rPr>
        <w:t>を置く。</w:t>
      </w:r>
    </w:p>
    <w:p w14:paraId="1E0E0503" w14:textId="77777777" w:rsidR="006B04B6" w:rsidRPr="00B1670E" w:rsidRDefault="006B04B6"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２　この法人の設置経営する施設の施設長は、理事会において、選任及び解任する。</w:t>
      </w:r>
    </w:p>
    <w:p w14:paraId="1AE31191" w14:textId="77777777" w:rsidR="006B04B6" w:rsidRPr="00B1670E" w:rsidRDefault="006B04B6"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３　施設長以外の職員は、理事長が任免する。</w:t>
      </w:r>
    </w:p>
    <w:p w14:paraId="1425BA79" w14:textId="77777777" w:rsidR="00014A68" w:rsidRPr="00B1670E" w:rsidRDefault="00014A68" w:rsidP="00014A68">
      <w:pPr>
        <w:wordWrap w:val="0"/>
        <w:spacing w:line="296" w:lineRule="exact"/>
      </w:pPr>
    </w:p>
    <w:p w14:paraId="0873A820" w14:textId="77777777" w:rsidR="00E76719" w:rsidRPr="00B1670E" w:rsidRDefault="00E76719" w:rsidP="00014A68">
      <w:pPr>
        <w:wordWrap w:val="0"/>
        <w:spacing w:line="296" w:lineRule="exact"/>
      </w:pPr>
    </w:p>
    <w:p w14:paraId="066F82C9" w14:textId="77777777" w:rsidR="00014A68" w:rsidRPr="00B1670E" w:rsidRDefault="006B04B6" w:rsidP="00014A68">
      <w:pPr>
        <w:wordWrap w:val="0"/>
        <w:spacing w:line="296" w:lineRule="exact"/>
      </w:pPr>
      <w:r w:rsidRPr="00B1670E">
        <w:rPr>
          <w:rFonts w:hint="eastAsia"/>
        </w:rPr>
        <w:t xml:space="preserve">　　　　第六</w:t>
      </w:r>
      <w:r w:rsidR="00014A68" w:rsidRPr="00B1670E">
        <w:rPr>
          <w:rFonts w:hint="eastAsia"/>
        </w:rPr>
        <w:t>章　資産及び会計</w:t>
      </w:r>
    </w:p>
    <w:p w14:paraId="3325E54D" w14:textId="77777777" w:rsidR="00D072FD" w:rsidRPr="00B1670E" w:rsidRDefault="00D072FD" w:rsidP="00014A68">
      <w:pPr>
        <w:wordWrap w:val="0"/>
        <w:spacing w:line="296" w:lineRule="exact"/>
      </w:pPr>
    </w:p>
    <w:p w14:paraId="7EF90FCA" w14:textId="77777777" w:rsidR="00014A68" w:rsidRPr="00B1670E" w:rsidRDefault="00014A68" w:rsidP="00014A68">
      <w:pPr>
        <w:wordWrap w:val="0"/>
        <w:spacing w:line="296" w:lineRule="exact"/>
      </w:pPr>
      <w:r w:rsidRPr="00B1670E">
        <w:rPr>
          <w:rFonts w:hint="eastAsia"/>
        </w:rPr>
        <w:t xml:space="preserve">　（資産の区分）</w:t>
      </w:r>
    </w:p>
    <w:p w14:paraId="33DFB01F" w14:textId="5F252F40" w:rsidR="00014A68" w:rsidRPr="00CF08FB" w:rsidRDefault="006B04B6" w:rsidP="00014A68">
      <w:pPr>
        <w:wordWrap w:val="0"/>
        <w:spacing w:line="296" w:lineRule="exact"/>
      </w:pPr>
      <w:r w:rsidRPr="00B1670E">
        <w:rPr>
          <w:rFonts w:hint="eastAsia"/>
        </w:rPr>
        <w:t>第</w:t>
      </w:r>
      <w:r w:rsidR="00D61E57" w:rsidRPr="00CF08FB">
        <w:rPr>
          <w:rFonts w:hint="eastAsia"/>
        </w:rPr>
        <w:t>２９</w:t>
      </w:r>
      <w:r w:rsidR="00993960" w:rsidRPr="00CF08FB">
        <w:rPr>
          <w:rFonts w:hint="eastAsia"/>
        </w:rPr>
        <w:t>条　この法人の資産は、これを分けて基本財産と</w:t>
      </w:r>
      <w:r w:rsidR="009F74CF" w:rsidRPr="00CF08FB">
        <w:rPr>
          <w:rFonts w:hint="eastAsia"/>
        </w:rPr>
        <w:t>その他</w:t>
      </w:r>
      <w:r w:rsidR="00993960" w:rsidRPr="00CF08FB">
        <w:rPr>
          <w:rFonts w:hint="eastAsia"/>
        </w:rPr>
        <w:t>財産の二</w:t>
      </w:r>
      <w:r w:rsidR="00014A68" w:rsidRPr="00CF08FB">
        <w:rPr>
          <w:rFonts w:hint="eastAsia"/>
        </w:rPr>
        <w:t>種とする。</w:t>
      </w:r>
    </w:p>
    <w:p w14:paraId="1AAA7041" w14:textId="7EF37F6E" w:rsidR="00993960" w:rsidRPr="00CF08FB" w:rsidRDefault="007C3BCE" w:rsidP="00993960">
      <w:pPr>
        <w:wordWrap w:val="0"/>
        <w:spacing w:line="296" w:lineRule="exact"/>
      </w:pPr>
      <w:r w:rsidRPr="00CF08FB">
        <w:rPr>
          <w:rFonts w:hint="eastAsia"/>
        </w:rPr>
        <w:t>２　基本財産は、別表に掲げる財産をもって構成する。</w:t>
      </w:r>
    </w:p>
    <w:p w14:paraId="349E3ABF" w14:textId="656B352E" w:rsidR="00014A68" w:rsidRPr="00CF08FB" w:rsidRDefault="00014A68" w:rsidP="00014A68">
      <w:pPr>
        <w:wordWrap w:val="0"/>
        <w:spacing w:line="296" w:lineRule="exact"/>
      </w:pPr>
      <w:r w:rsidRPr="00CF08FB">
        <w:rPr>
          <w:rFonts w:hint="eastAsia"/>
        </w:rPr>
        <w:t xml:space="preserve">３　</w:t>
      </w:r>
      <w:r w:rsidR="009F74CF" w:rsidRPr="00CF08FB">
        <w:rPr>
          <w:rFonts w:hint="eastAsia"/>
        </w:rPr>
        <w:t>その他</w:t>
      </w:r>
      <w:r w:rsidRPr="00CF08FB">
        <w:rPr>
          <w:rFonts w:hint="eastAsia"/>
        </w:rPr>
        <w:t>財産は、基本財産以外の財産とする。</w:t>
      </w:r>
    </w:p>
    <w:p w14:paraId="3AB70B35" w14:textId="77777777" w:rsidR="007C3BCE" w:rsidRPr="00CF08FB" w:rsidRDefault="00014A68" w:rsidP="00014A68">
      <w:pPr>
        <w:wordWrap w:val="0"/>
        <w:spacing w:line="296" w:lineRule="exact"/>
      </w:pPr>
      <w:r w:rsidRPr="00CF08FB">
        <w:rPr>
          <w:rFonts w:hint="eastAsia"/>
        </w:rPr>
        <w:t>４　基本財産に指定</w:t>
      </w:r>
      <w:r w:rsidR="007C3BCE" w:rsidRPr="00CF08FB">
        <w:rPr>
          <w:rFonts w:hint="eastAsia"/>
        </w:rPr>
        <w:t>されて寄附された金品は、速やかに第２項に掲げるため、必要な手</w:t>
      </w:r>
    </w:p>
    <w:p w14:paraId="35407366" w14:textId="79CA8A0F" w:rsidR="00014A68" w:rsidRPr="00CF08FB" w:rsidRDefault="007C3BCE" w:rsidP="00014A68">
      <w:pPr>
        <w:wordWrap w:val="0"/>
        <w:spacing w:line="296" w:lineRule="exact"/>
      </w:pPr>
      <w:r w:rsidRPr="00CF08FB">
        <w:rPr>
          <w:rFonts w:hint="eastAsia"/>
        </w:rPr>
        <w:t xml:space="preserve">　続</w:t>
      </w:r>
      <w:r w:rsidR="00014A68" w:rsidRPr="00CF08FB">
        <w:rPr>
          <w:rFonts w:hint="eastAsia"/>
        </w:rPr>
        <w:t>をとらなければならない。</w:t>
      </w:r>
    </w:p>
    <w:p w14:paraId="0497EADF" w14:textId="77777777" w:rsidR="006B04B6" w:rsidRPr="00CF08FB" w:rsidRDefault="006B04B6" w:rsidP="00014A68">
      <w:pPr>
        <w:wordWrap w:val="0"/>
        <w:spacing w:line="296" w:lineRule="exact"/>
      </w:pPr>
    </w:p>
    <w:p w14:paraId="531A262E" w14:textId="77777777" w:rsidR="00014A68" w:rsidRPr="00CF08FB" w:rsidRDefault="00014A68" w:rsidP="00014A68">
      <w:pPr>
        <w:wordWrap w:val="0"/>
        <w:spacing w:line="296" w:lineRule="exact"/>
      </w:pPr>
      <w:r w:rsidRPr="00CF08FB">
        <w:rPr>
          <w:rFonts w:hint="eastAsia"/>
        </w:rPr>
        <w:t xml:space="preserve">　（基本財産の処分）</w:t>
      </w:r>
    </w:p>
    <w:p w14:paraId="4A7EC7B5" w14:textId="19180D03" w:rsidR="00014A68" w:rsidRPr="00B1670E" w:rsidRDefault="006B04B6" w:rsidP="000B4411">
      <w:pPr>
        <w:wordWrap w:val="0"/>
        <w:spacing w:line="296" w:lineRule="exact"/>
        <w:ind w:left="235" w:hangingChars="100" w:hanging="235"/>
      </w:pPr>
      <w:r w:rsidRPr="00CF08FB">
        <w:rPr>
          <w:rFonts w:hint="eastAsia"/>
        </w:rPr>
        <w:t>第</w:t>
      </w:r>
      <w:r w:rsidR="00D61E57" w:rsidRPr="00CF08FB">
        <w:rPr>
          <w:rFonts w:hint="eastAsia"/>
        </w:rPr>
        <w:t>３０</w:t>
      </w:r>
      <w:r w:rsidR="00014A68" w:rsidRPr="00CF08FB">
        <w:rPr>
          <w:rFonts w:hint="eastAsia"/>
        </w:rPr>
        <w:t>条</w:t>
      </w:r>
      <w:r w:rsidR="00014A68" w:rsidRPr="00B1670E">
        <w:rPr>
          <w:rFonts w:hint="eastAsia"/>
        </w:rPr>
        <w:t xml:space="preserve">　基本財産を処分し、又は担保に供しようとするときは、理事総数の３分の２以上の同意</w:t>
      </w:r>
      <w:r w:rsidRPr="00B1670E">
        <w:rPr>
          <w:rFonts w:hint="eastAsia"/>
        </w:rPr>
        <w:t>及び評議員会の承認</w:t>
      </w:r>
      <w:r w:rsidR="00014A68" w:rsidRPr="00B1670E">
        <w:rPr>
          <w:rFonts w:hint="eastAsia"/>
        </w:rPr>
        <w:t>を得て、静岡市長の承認を得なければならない。ただし、次の各号に掲げる場合には、静岡市長の承認は必要としない。</w:t>
      </w:r>
    </w:p>
    <w:p w14:paraId="7CC05573" w14:textId="77777777" w:rsidR="00014A68" w:rsidRPr="00B1670E" w:rsidRDefault="00014A68" w:rsidP="00014A68">
      <w:pPr>
        <w:wordWrap w:val="0"/>
        <w:spacing w:line="304" w:lineRule="exact"/>
        <w:jc w:val="left"/>
      </w:pPr>
      <w:r w:rsidRPr="00B1670E">
        <w:rPr>
          <w:rFonts w:hint="eastAsia"/>
        </w:rPr>
        <w:t>１　独立行政法人福祉医療機構に対して基本財産を担保に供する場合</w:t>
      </w:r>
    </w:p>
    <w:p w14:paraId="799B0FCA" w14:textId="77777777" w:rsidR="00014A68" w:rsidRPr="00B1670E" w:rsidRDefault="00014A68" w:rsidP="00014A68">
      <w:pPr>
        <w:wordWrap w:val="0"/>
        <w:spacing w:line="304" w:lineRule="exact"/>
        <w:jc w:val="left"/>
      </w:pPr>
      <w:r w:rsidRPr="00B1670E">
        <w:rPr>
          <w:rFonts w:hint="eastAsia"/>
        </w:rPr>
        <w:t>２　独立行政法人福祉医療機構と協調融資(独立行政法人福祉医療機構の福祉貸付が行う</w:t>
      </w:r>
    </w:p>
    <w:p w14:paraId="4CB9B1B1" w14:textId="5E253169" w:rsidR="00014A68" w:rsidRPr="00B1670E" w:rsidRDefault="007C3BCE" w:rsidP="00014A68">
      <w:pPr>
        <w:wordWrap w:val="0"/>
        <w:spacing w:line="304" w:lineRule="exact"/>
        <w:jc w:val="left"/>
      </w:pPr>
      <w:r w:rsidRPr="00B1670E">
        <w:rPr>
          <w:rFonts w:hint="eastAsia"/>
        </w:rPr>
        <w:t xml:space="preserve">　</w:t>
      </w:r>
      <w:r w:rsidR="00014A68" w:rsidRPr="00B1670E">
        <w:rPr>
          <w:rFonts w:hint="eastAsia"/>
        </w:rPr>
        <w:t>施設整備のための資金に対する融資と併せて行う同一の財産を担保とする当該施設整</w:t>
      </w:r>
      <w:r w:rsidRPr="00B1670E">
        <w:rPr>
          <w:rFonts w:hint="eastAsia"/>
        </w:rPr>
        <w:t xml:space="preserve">　</w:t>
      </w:r>
      <w:r w:rsidR="000B4411" w:rsidRPr="00B1670E">
        <w:rPr>
          <w:rFonts w:hint="eastAsia"/>
        </w:rPr>
        <w:t xml:space="preserve">　</w:t>
      </w:r>
      <w:r w:rsidR="00014A68" w:rsidRPr="00B1670E">
        <w:rPr>
          <w:rFonts w:hint="eastAsia"/>
        </w:rPr>
        <w:t>備のための資金に対する融資をいう。以下同じ。)に関する契約を結んだ民間金融機関</w:t>
      </w:r>
      <w:r w:rsidR="000B4411" w:rsidRPr="00B1670E">
        <w:rPr>
          <w:rFonts w:hint="eastAsia"/>
        </w:rPr>
        <w:t xml:space="preserve">　</w:t>
      </w:r>
      <w:r w:rsidR="00014A68" w:rsidRPr="00B1670E">
        <w:rPr>
          <w:rFonts w:hint="eastAsia"/>
        </w:rPr>
        <w:t>に対して基本財産を担保に供する場合（協調融資に係る担保に限る。</w:t>
      </w:r>
      <w:r w:rsidR="006B04B6" w:rsidRPr="00B1670E">
        <w:rPr>
          <w:rFonts w:hint="eastAsia"/>
        </w:rPr>
        <w:t>）</w:t>
      </w:r>
    </w:p>
    <w:p w14:paraId="0AE2B024" w14:textId="77777777" w:rsidR="006B04B6" w:rsidRPr="00B1670E" w:rsidRDefault="006B04B6" w:rsidP="00014A68">
      <w:pPr>
        <w:wordWrap w:val="0"/>
        <w:spacing w:line="304" w:lineRule="exact"/>
        <w:jc w:val="left"/>
      </w:pPr>
    </w:p>
    <w:p w14:paraId="358C0A94" w14:textId="77777777" w:rsidR="00014A68" w:rsidRPr="00B1670E" w:rsidRDefault="00014A68" w:rsidP="00014A68">
      <w:pPr>
        <w:wordWrap w:val="0"/>
        <w:spacing w:line="304" w:lineRule="exact"/>
        <w:jc w:val="left"/>
      </w:pPr>
      <w:r w:rsidRPr="00B1670E">
        <w:rPr>
          <w:rFonts w:hint="eastAsia"/>
        </w:rPr>
        <w:t>（資産の管理）</w:t>
      </w:r>
    </w:p>
    <w:p w14:paraId="587E9DC4" w14:textId="0C02A41A" w:rsidR="00014A68" w:rsidRPr="00CF08FB" w:rsidRDefault="006B04B6" w:rsidP="00014A68">
      <w:pPr>
        <w:wordWrap w:val="0"/>
        <w:spacing w:line="304" w:lineRule="exact"/>
        <w:jc w:val="left"/>
      </w:pPr>
      <w:r w:rsidRPr="00CF08FB">
        <w:rPr>
          <w:rFonts w:hint="eastAsia"/>
        </w:rPr>
        <w:t>第３</w:t>
      </w:r>
      <w:r w:rsidR="00D61E57" w:rsidRPr="00CF08FB">
        <w:rPr>
          <w:rFonts w:hint="eastAsia"/>
        </w:rPr>
        <w:t>１</w:t>
      </w:r>
      <w:r w:rsidR="00014A68" w:rsidRPr="00CF08FB">
        <w:rPr>
          <w:rFonts w:hint="eastAsia"/>
        </w:rPr>
        <w:t>条　この法人の資産は、理事会の定める方法により、理事長が管理する。</w:t>
      </w:r>
    </w:p>
    <w:p w14:paraId="31987E5A" w14:textId="77777777" w:rsidR="007C3BCE" w:rsidRPr="00CF08FB" w:rsidRDefault="00014A68" w:rsidP="00014A68">
      <w:pPr>
        <w:wordWrap w:val="0"/>
        <w:spacing w:line="304" w:lineRule="exact"/>
        <w:jc w:val="left"/>
      </w:pPr>
      <w:r w:rsidRPr="00CF08FB">
        <w:rPr>
          <w:rFonts w:hint="eastAsia"/>
        </w:rPr>
        <w:t>２　資産のうち現金</w:t>
      </w:r>
      <w:r w:rsidR="007C3BCE" w:rsidRPr="00CF08FB">
        <w:rPr>
          <w:rFonts w:hint="eastAsia"/>
        </w:rPr>
        <w:t>は、確実な金融機関に預け入れ、確実な信託会社に信託し、又は確</w:t>
      </w:r>
    </w:p>
    <w:p w14:paraId="0C77456B" w14:textId="6511FB9C" w:rsidR="00014A68" w:rsidRPr="00CF08FB" w:rsidRDefault="007C3BCE" w:rsidP="00014A68">
      <w:pPr>
        <w:wordWrap w:val="0"/>
        <w:spacing w:line="304" w:lineRule="exact"/>
        <w:jc w:val="left"/>
      </w:pPr>
      <w:r w:rsidRPr="00CF08FB">
        <w:rPr>
          <w:rFonts w:hint="eastAsia"/>
        </w:rPr>
        <w:t xml:space="preserve">　実</w:t>
      </w:r>
      <w:r w:rsidR="00014A68" w:rsidRPr="00CF08FB">
        <w:rPr>
          <w:rFonts w:hint="eastAsia"/>
        </w:rPr>
        <w:t>な有価証券に換えて、保管する。</w:t>
      </w:r>
    </w:p>
    <w:p w14:paraId="56AECBD9" w14:textId="77777777" w:rsidR="006B04B6" w:rsidRPr="00CF08FB" w:rsidRDefault="006B04B6" w:rsidP="00014A68">
      <w:pPr>
        <w:wordWrap w:val="0"/>
        <w:spacing w:line="304" w:lineRule="exact"/>
        <w:jc w:val="left"/>
        <w:rPr>
          <w:rFonts w:asciiTheme="minorEastAsia" w:eastAsiaTheme="minorEastAsia" w:hAnsiTheme="minorEastAsia"/>
        </w:rPr>
      </w:pPr>
    </w:p>
    <w:p w14:paraId="0ACF2398" w14:textId="77777777" w:rsidR="00E054AB" w:rsidRPr="00CF08FB" w:rsidRDefault="00E054AB" w:rsidP="000B4411">
      <w:pPr>
        <w:ind w:firstLineChars="100" w:firstLine="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（事業計画及び収支予算）</w:t>
      </w:r>
    </w:p>
    <w:p w14:paraId="479536F0" w14:textId="21E02313" w:rsidR="00E054AB" w:rsidRPr="00B1670E" w:rsidRDefault="009E4317" w:rsidP="000B4411">
      <w:pPr>
        <w:ind w:left="235" w:hangingChars="100" w:hanging="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第３</w:t>
      </w:r>
      <w:r w:rsidR="00D61E57" w:rsidRPr="00CF08FB">
        <w:rPr>
          <w:rFonts w:asciiTheme="minorEastAsia" w:eastAsiaTheme="minorEastAsia" w:hAnsiTheme="minorEastAsia" w:hint="eastAsia"/>
          <w:color w:val="000000" w:themeColor="text1"/>
          <w:szCs w:val="18"/>
        </w:rPr>
        <w:t>２</w:t>
      </w:r>
      <w:r w:rsidR="00E054AB" w:rsidRPr="00CF08FB">
        <w:rPr>
          <w:rFonts w:asciiTheme="minorEastAsia" w:eastAsiaTheme="minorEastAsia" w:hAnsiTheme="minorEastAsia" w:hint="eastAsia"/>
          <w:color w:val="000000" w:themeColor="text1"/>
          <w:szCs w:val="18"/>
        </w:rPr>
        <w:t>条</w:t>
      </w:r>
      <w:r w:rsidR="00E054AB" w:rsidRPr="00B1670E">
        <w:rPr>
          <w:rFonts w:asciiTheme="minorEastAsia" w:eastAsiaTheme="minorEastAsia" w:hAnsiTheme="minorEastAsia" w:hint="eastAsia"/>
          <w:color w:val="000000" w:themeColor="text1"/>
          <w:szCs w:val="18"/>
        </w:rPr>
        <w:t xml:space="preserve">　この法人の事業計画書及び収支予算書</w:t>
      </w:r>
      <w:r w:rsidR="00E054AB" w:rsidRPr="00B1670E">
        <w:rPr>
          <w:rFonts w:asciiTheme="minorEastAsia" w:eastAsiaTheme="minorEastAsia" w:hAnsiTheme="minorEastAsia" w:hint="eastAsia"/>
          <w:szCs w:val="18"/>
        </w:rPr>
        <w:t>に</w:t>
      </w:r>
      <w:r w:rsidRPr="00B1670E">
        <w:rPr>
          <w:rFonts w:asciiTheme="minorEastAsia" w:eastAsiaTheme="minorEastAsia" w:hAnsiTheme="minorEastAsia" w:hint="eastAsia"/>
          <w:color w:val="000000" w:themeColor="text1"/>
          <w:szCs w:val="18"/>
        </w:rPr>
        <w:t>ついては、毎会計年度開始の日の前日までに、理事長が作成し、</w:t>
      </w:r>
      <w:r w:rsidRPr="00B1670E">
        <w:rPr>
          <w:rFonts w:asciiTheme="minorEastAsia" w:eastAsiaTheme="minorEastAsia" w:hAnsiTheme="minorEastAsia"/>
          <w:color w:val="000000" w:themeColor="text1"/>
          <w:szCs w:val="18"/>
        </w:rPr>
        <w:t>理事会の決議を経て、評議員会の承認</w:t>
      </w:r>
      <w:r w:rsidR="00E054AB" w:rsidRPr="00B1670E">
        <w:rPr>
          <w:rFonts w:asciiTheme="minorEastAsia" w:eastAsiaTheme="minorEastAsia" w:hAnsiTheme="minorEastAsia"/>
          <w:color w:val="000000" w:themeColor="text1"/>
          <w:szCs w:val="18"/>
        </w:rPr>
        <w:t>を受けなければならない。これを変更する場合も、同様とする。</w:t>
      </w:r>
    </w:p>
    <w:p w14:paraId="42698249" w14:textId="430FA1B0" w:rsidR="00E054AB" w:rsidRPr="00B1670E" w:rsidRDefault="007C3BCE"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２　前項の書類については、主たる事務所</w:t>
      </w:r>
      <w:r w:rsidR="00E054AB" w:rsidRPr="00B1670E">
        <w:rPr>
          <w:rFonts w:asciiTheme="minorEastAsia" w:eastAsiaTheme="minorEastAsia" w:hAnsiTheme="minorEastAsia" w:hint="eastAsia"/>
          <w:color w:val="000000" w:themeColor="text1"/>
          <w:szCs w:val="18"/>
        </w:rPr>
        <w:t>に、当該会計年度が終了するまでの間備え置き、一般の閲覧に供するものとする。</w:t>
      </w:r>
    </w:p>
    <w:p w14:paraId="64B7EFFA" w14:textId="77777777" w:rsidR="00E054AB" w:rsidRPr="00B1670E" w:rsidRDefault="00E054AB" w:rsidP="00E054AB">
      <w:pPr>
        <w:rPr>
          <w:rFonts w:ascii="HGSｺﾞｼｯｸM" w:eastAsia="HGSｺﾞｼｯｸM" w:hAnsiTheme="minorEastAsia"/>
          <w:color w:val="000000" w:themeColor="text1"/>
          <w:sz w:val="18"/>
          <w:szCs w:val="16"/>
        </w:rPr>
      </w:pPr>
    </w:p>
    <w:p w14:paraId="53E57CE8" w14:textId="77777777" w:rsidR="000B4411" w:rsidRPr="00B1670E" w:rsidRDefault="000B4411" w:rsidP="00E054AB">
      <w:pPr>
        <w:rPr>
          <w:rFonts w:ascii="HGSｺﾞｼｯｸM" w:eastAsia="HGSｺﾞｼｯｸM" w:hAnsiTheme="minorEastAsia"/>
          <w:color w:val="000000" w:themeColor="text1"/>
          <w:sz w:val="18"/>
          <w:szCs w:val="16"/>
        </w:rPr>
      </w:pPr>
    </w:p>
    <w:p w14:paraId="7F7E3244" w14:textId="77777777" w:rsidR="00E054AB" w:rsidRPr="00B1670E" w:rsidRDefault="00E054AB" w:rsidP="000B4411">
      <w:pPr>
        <w:ind w:firstLineChars="100" w:firstLine="235"/>
        <w:rPr>
          <w:rFonts w:asciiTheme="minorEastAsia" w:eastAsiaTheme="minorEastAsia" w:hAnsiTheme="minorEastAsia"/>
          <w:color w:val="000000" w:themeColor="text1"/>
          <w:szCs w:val="18"/>
        </w:rPr>
      </w:pPr>
      <w:r w:rsidRPr="00B1670E">
        <w:rPr>
          <w:rFonts w:ascii="HGSｺﾞｼｯｸM" w:eastAsia="HGSｺﾞｼｯｸM" w:hAnsiTheme="majorEastAsia" w:hint="eastAsia"/>
          <w:color w:val="000000" w:themeColor="text1"/>
          <w:szCs w:val="18"/>
        </w:rPr>
        <w:lastRenderedPageBreak/>
        <w:t>（</w:t>
      </w:r>
      <w:r w:rsidRPr="00B1670E">
        <w:rPr>
          <w:rFonts w:asciiTheme="minorEastAsia" w:eastAsiaTheme="minorEastAsia" w:hAnsiTheme="minorEastAsia" w:hint="eastAsia"/>
          <w:color w:val="000000" w:themeColor="text1"/>
          <w:szCs w:val="18"/>
        </w:rPr>
        <w:t>事業報告及び決算）</w:t>
      </w:r>
    </w:p>
    <w:p w14:paraId="275B62DA" w14:textId="7213271A" w:rsidR="00E054AB" w:rsidRPr="00B1670E" w:rsidRDefault="009E4317"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第</w:t>
      </w:r>
      <w:r w:rsidRPr="00CF08FB">
        <w:rPr>
          <w:rFonts w:asciiTheme="minorEastAsia" w:eastAsiaTheme="minorEastAsia" w:hAnsiTheme="minorEastAsia" w:hint="eastAsia"/>
          <w:color w:val="000000" w:themeColor="text1"/>
          <w:szCs w:val="18"/>
        </w:rPr>
        <w:t>３</w:t>
      </w:r>
      <w:r w:rsidR="00D61E57" w:rsidRPr="00CF08FB">
        <w:rPr>
          <w:rFonts w:asciiTheme="minorEastAsia" w:eastAsiaTheme="minorEastAsia" w:hAnsiTheme="minorEastAsia" w:hint="eastAsia"/>
          <w:color w:val="000000" w:themeColor="text1"/>
          <w:szCs w:val="18"/>
        </w:rPr>
        <w:t>３</w:t>
      </w:r>
      <w:r w:rsidR="00E054AB" w:rsidRPr="00B1670E">
        <w:rPr>
          <w:rFonts w:asciiTheme="minorEastAsia" w:eastAsiaTheme="minorEastAsia" w:hAnsiTheme="minorEastAsia" w:hint="eastAsia"/>
          <w:color w:val="000000" w:themeColor="text1"/>
          <w:szCs w:val="18"/>
        </w:rPr>
        <w:t>条　この法人の事業報告及び決算については、毎会計年度終了後、理事長が次の書類を作成し、監事の監査を受けた上で、理事会の承認を受けなければならない。</w:t>
      </w:r>
    </w:p>
    <w:p w14:paraId="77EBFA51"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(1)　事業報告</w:t>
      </w:r>
    </w:p>
    <w:p w14:paraId="32EEED50"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(2)　事業報告の附属明細書</w:t>
      </w:r>
    </w:p>
    <w:p w14:paraId="1312E185"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(3)　貸借対照表</w:t>
      </w:r>
    </w:p>
    <w:p w14:paraId="56625B6B"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(4)　収支計算書</w:t>
      </w:r>
      <w:r w:rsidRPr="00B1670E">
        <w:rPr>
          <w:rFonts w:asciiTheme="minorEastAsia" w:eastAsiaTheme="minorEastAsia" w:hAnsiTheme="minorEastAsia" w:hint="eastAsia"/>
          <w:color w:val="000000" w:themeColor="text1"/>
          <w:szCs w:val="18"/>
        </w:rPr>
        <w:t>（資金収支計算書及び事業活動計算書）</w:t>
      </w:r>
    </w:p>
    <w:p w14:paraId="165A093E"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(5)　貸借対照表及び収支計算書</w:t>
      </w:r>
      <w:r w:rsidRPr="00B1670E">
        <w:rPr>
          <w:rFonts w:asciiTheme="minorEastAsia" w:eastAsiaTheme="minorEastAsia" w:hAnsiTheme="minorEastAsia" w:hint="eastAsia"/>
          <w:color w:val="000000" w:themeColor="text1"/>
          <w:szCs w:val="18"/>
        </w:rPr>
        <w:t>（資金収支計算書及び事業活動計算書）の附属明細書</w:t>
      </w:r>
    </w:p>
    <w:p w14:paraId="17213C2F"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(6)　財産目録</w:t>
      </w:r>
    </w:p>
    <w:p w14:paraId="710E9470" w14:textId="77777777" w:rsidR="00E054AB" w:rsidRPr="00B1670E" w:rsidRDefault="00E054AB" w:rsidP="00E054AB">
      <w:pPr>
        <w:ind w:leftChars="-1" w:left="269" w:hangingChars="115" w:hanging="271"/>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２　前項の承認を受けた書類のうち、第</w:t>
      </w:r>
      <w:r w:rsidRPr="00B1670E">
        <w:rPr>
          <w:rFonts w:asciiTheme="minorEastAsia" w:eastAsiaTheme="minorEastAsia" w:hAnsiTheme="minorEastAsia"/>
          <w:color w:val="000000" w:themeColor="text1"/>
          <w:szCs w:val="18"/>
        </w:rPr>
        <w:t>1号、第3号、第4号</w:t>
      </w:r>
      <w:r w:rsidRPr="00B1670E">
        <w:rPr>
          <w:rFonts w:asciiTheme="minorEastAsia" w:eastAsiaTheme="minorEastAsia" w:hAnsiTheme="minorEastAsia" w:hint="eastAsia"/>
          <w:color w:val="000000" w:themeColor="text1"/>
          <w:szCs w:val="18"/>
        </w:rPr>
        <w:t>及び第</w:t>
      </w:r>
      <w:r w:rsidRPr="00B1670E">
        <w:rPr>
          <w:rFonts w:asciiTheme="minorEastAsia" w:eastAsiaTheme="minorEastAsia" w:hAnsiTheme="minorEastAsia"/>
          <w:color w:val="000000" w:themeColor="text1"/>
          <w:szCs w:val="18"/>
        </w:rPr>
        <w:t>6</w:t>
      </w:r>
      <w:r w:rsidRPr="00B1670E">
        <w:rPr>
          <w:rFonts w:asciiTheme="minorEastAsia" w:eastAsiaTheme="minorEastAsia" w:hAnsiTheme="minorEastAsia" w:hint="eastAsia"/>
          <w:color w:val="000000" w:themeColor="text1"/>
          <w:szCs w:val="18"/>
        </w:rPr>
        <w:t>号の書類については、定時評議員会に提出し、第</w:t>
      </w:r>
      <w:r w:rsidRPr="00B1670E">
        <w:rPr>
          <w:rFonts w:asciiTheme="minorEastAsia" w:eastAsiaTheme="minorEastAsia" w:hAnsiTheme="minorEastAsia"/>
          <w:color w:val="000000" w:themeColor="text1"/>
          <w:szCs w:val="18"/>
        </w:rPr>
        <w:t>1号の書類についてはその内容を報告し、その他の書類については、承認を受けなければならない。</w:t>
      </w:r>
    </w:p>
    <w:p w14:paraId="576183D3" w14:textId="39654FB4" w:rsidR="00E054AB" w:rsidRPr="00B1670E" w:rsidRDefault="00E054AB" w:rsidP="00E054AB">
      <w:pPr>
        <w:ind w:leftChars="-1" w:left="269" w:hangingChars="115" w:hanging="271"/>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３　第</w:t>
      </w:r>
      <w:r w:rsidRPr="00B1670E">
        <w:rPr>
          <w:rFonts w:asciiTheme="minorEastAsia" w:eastAsiaTheme="minorEastAsia" w:hAnsiTheme="minorEastAsia"/>
          <w:color w:val="000000" w:themeColor="text1"/>
          <w:szCs w:val="18"/>
        </w:rPr>
        <w:t>1項の書類のほか、次の書類を主たる事務所に5</w:t>
      </w:r>
      <w:r w:rsidR="007C3BCE" w:rsidRPr="00B1670E">
        <w:rPr>
          <w:rFonts w:asciiTheme="minorEastAsia" w:eastAsiaTheme="minorEastAsia" w:hAnsiTheme="minorEastAsia"/>
          <w:color w:val="000000" w:themeColor="text1"/>
          <w:szCs w:val="18"/>
        </w:rPr>
        <w:t>年間</w:t>
      </w:r>
      <w:r w:rsidRPr="00B1670E">
        <w:rPr>
          <w:rFonts w:asciiTheme="minorEastAsia" w:eastAsiaTheme="minorEastAsia" w:hAnsiTheme="minorEastAsia"/>
          <w:color w:val="000000" w:themeColor="text1"/>
          <w:szCs w:val="18"/>
        </w:rPr>
        <w:t>備え置き、一般</w:t>
      </w:r>
      <w:r w:rsidR="007C3BCE" w:rsidRPr="00B1670E">
        <w:rPr>
          <w:rFonts w:asciiTheme="minorEastAsia" w:eastAsiaTheme="minorEastAsia" w:hAnsiTheme="minorEastAsia"/>
          <w:color w:val="000000" w:themeColor="text1"/>
          <w:szCs w:val="18"/>
        </w:rPr>
        <w:t>の閲覧に供するとともに、定款を主たる事務所</w:t>
      </w:r>
      <w:r w:rsidRPr="00B1670E">
        <w:rPr>
          <w:rFonts w:asciiTheme="minorEastAsia" w:eastAsiaTheme="minorEastAsia" w:hAnsiTheme="minorEastAsia"/>
          <w:color w:val="000000" w:themeColor="text1"/>
          <w:szCs w:val="18"/>
        </w:rPr>
        <w:t>に備え置き、一般の閲覧に供するものとする。</w:t>
      </w:r>
    </w:p>
    <w:p w14:paraId="530B084C"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(1)　監査報告</w:t>
      </w:r>
    </w:p>
    <w:p w14:paraId="694A32DC"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(2)　理事及び監事並びに評議員の名簿</w:t>
      </w:r>
    </w:p>
    <w:p w14:paraId="5E8E074C" w14:textId="7777777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(3)　理事及び監事並びに評議員の報酬等の支給の基準を記載した書類</w:t>
      </w:r>
    </w:p>
    <w:p w14:paraId="7E6BCCD1" w14:textId="447388B7" w:rsidR="00E054AB" w:rsidRPr="00B1670E" w:rsidRDefault="00E054AB" w:rsidP="000B4411">
      <w:pPr>
        <w:ind w:firstLineChars="114" w:firstLine="268"/>
        <w:rPr>
          <w:rFonts w:asciiTheme="minorEastAsia" w:eastAsiaTheme="minorEastAsia" w:hAnsiTheme="minorEastAsia"/>
          <w:color w:val="000000" w:themeColor="text1"/>
          <w:szCs w:val="18"/>
        </w:rPr>
      </w:pPr>
      <w:r w:rsidRPr="00B1670E">
        <w:rPr>
          <w:rFonts w:asciiTheme="minorEastAsia" w:eastAsiaTheme="minorEastAsia" w:hAnsiTheme="minorEastAsia"/>
          <w:color w:val="000000" w:themeColor="text1"/>
          <w:szCs w:val="18"/>
        </w:rPr>
        <w:t>(4)　事業の概要等を記載した書類</w:t>
      </w:r>
    </w:p>
    <w:p w14:paraId="089D60A5" w14:textId="77777777" w:rsidR="00E054AB" w:rsidRPr="00B1670E" w:rsidRDefault="00E054AB" w:rsidP="00E054AB">
      <w:pPr>
        <w:rPr>
          <w:rFonts w:asciiTheme="minorEastAsia" w:eastAsiaTheme="minorEastAsia" w:hAnsiTheme="minorEastAsia"/>
          <w:color w:val="000000" w:themeColor="text1"/>
          <w:sz w:val="18"/>
          <w:szCs w:val="16"/>
        </w:rPr>
      </w:pPr>
    </w:p>
    <w:p w14:paraId="18915104" w14:textId="77777777" w:rsidR="00E054AB" w:rsidRPr="00B1670E" w:rsidRDefault="00E054AB" w:rsidP="000B4411">
      <w:pPr>
        <w:ind w:firstLineChars="100" w:firstLine="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（会計年度）</w:t>
      </w:r>
    </w:p>
    <w:p w14:paraId="19DDCD57" w14:textId="3CD7079C" w:rsidR="00E054AB" w:rsidRPr="00CF08FB" w:rsidRDefault="00D072FD"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第</w:t>
      </w:r>
      <w:r w:rsidRPr="00CF08FB">
        <w:rPr>
          <w:rFonts w:asciiTheme="minorEastAsia" w:eastAsiaTheme="minorEastAsia" w:hAnsiTheme="minorEastAsia" w:hint="eastAsia"/>
          <w:color w:val="000000" w:themeColor="text1"/>
          <w:szCs w:val="18"/>
        </w:rPr>
        <w:t>３</w:t>
      </w:r>
      <w:r w:rsidR="00D61E57" w:rsidRPr="00CF08FB">
        <w:rPr>
          <w:rFonts w:asciiTheme="minorEastAsia" w:eastAsiaTheme="minorEastAsia" w:hAnsiTheme="minorEastAsia" w:hint="eastAsia"/>
          <w:color w:val="000000" w:themeColor="text1"/>
          <w:szCs w:val="18"/>
        </w:rPr>
        <w:t>４</w:t>
      </w:r>
      <w:r w:rsidR="00E054AB" w:rsidRPr="00CF08FB">
        <w:rPr>
          <w:rFonts w:asciiTheme="minorEastAsia" w:eastAsiaTheme="minorEastAsia" w:hAnsiTheme="minorEastAsia" w:hint="eastAsia"/>
          <w:color w:val="000000" w:themeColor="text1"/>
          <w:szCs w:val="18"/>
        </w:rPr>
        <w:t>条　この法人の会計年度は、毎年四月一日に始まり、翌年三月三一日をもって終わる。</w:t>
      </w:r>
    </w:p>
    <w:p w14:paraId="6D1B2FA3" w14:textId="77777777" w:rsidR="00E054AB" w:rsidRPr="00CF08FB" w:rsidRDefault="00E054AB" w:rsidP="00E054AB">
      <w:pPr>
        <w:rPr>
          <w:rFonts w:asciiTheme="minorEastAsia" w:eastAsiaTheme="minorEastAsia" w:hAnsiTheme="minorEastAsia"/>
          <w:color w:val="000000" w:themeColor="text1"/>
          <w:sz w:val="18"/>
          <w:szCs w:val="16"/>
        </w:rPr>
      </w:pPr>
    </w:p>
    <w:p w14:paraId="46FF606C" w14:textId="77777777" w:rsidR="00E054AB" w:rsidRPr="00CF08FB" w:rsidRDefault="00E054AB" w:rsidP="000B4411">
      <w:pPr>
        <w:ind w:firstLineChars="100" w:firstLine="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（会計処理の基準）</w:t>
      </w:r>
    </w:p>
    <w:p w14:paraId="4E22F1C4" w14:textId="175213D7" w:rsidR="00E054AB" w:rsidRPr="00B1670E" w:rsidRDefault="00D072FD" w:rsidP="000B4411">
      <w:pPr>
        <w:ind w:left="235" w:hangingChars="100" w:hanging="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第３</w:t>
      </w:r>
      <w:r w:rsidR="00D61E57" w:rsidRPr="00CF08FB">
        <w:rPr>
          <w:rFonts w:asciiTheme="minorEastAsia" w:eastAsiaTheme="minorEastAsia" w:hAnsiTheme="minorEastAsia" w:hint="eastAsia"/>
          <w:color w:val="000000" w:themeColor="text1"/>
          <w:szCs w:val="18"/>
        </w:rPr>
        <w:t>５</w:t>
      </w:r>
      <w:r w:rsidR="00E054AB" w:rsidRPr="00B1670E">
        <w:rPr>
          <w:rFonts w:asciiTheme="minorEastAsia" w:eastAsiaTheme="minorEastAsia" w:hAnsiTheme="minorEastAsia" w:hint="eastAsia"/>
          <w:color w:val="000000" w:themeColor="text1"/>
          <w:szCs w:val="18"/>
        </w:rPr>
        <w:t>条　この法人の会計に関しては、法令等及びこの定款に定めのあるもののほか、理事会において定める経理規程により処理する。</w:t>
      </w:r>
    </w:p>
    <w:p w14:paraId="2DA1C093" w14:textId="77777777" w:rsidR="00E054AB" w:rsidRPr="00B1670E" w:rsidRDefault="00E054AB" w:rsidP="00E054AB">
      <w:pPr>
        <w:rPr>
          <w:rFonts w:asciiTheme="minorEastAsia" w:eastAsiaTheme="minorEastAsia" w:hAnsiTheme="minorEastAsia"/>
          <w:color w:val="000000" w:themeColor="text1"/>
          <w:sz w:val="18"/>
          <w:szCs w:val="16"/>
        </w:rPr>
      </w:pPr>
    </w:p>
    <w:p w14:paraId="31658F1C" w14:textId="77777777" w:rsidR="00E054AB" w:rsidRPr="00B1670E" w:rsidRDefault="00E054AB" w:rsidP="000B4411">
      <w:pPr>
        <w:ind w:firstLineChars="100" w:firstLine="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（臨機の措置）</w:t>
      </w:r>
    </w:p>
    <w:p w14:paraId="1FA62DC6" w14:textId="3BCB38E9" w:rsidR="00E054AB" w:rsidRPr="00CF08FB" w:rsidRDefault="00D072FD"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第</w:t>
      </w:r>
      <w:r w:rsidRPr="00CF08FB">
        <w:rPr>
          <w:rFonts w:asciiTheme="minorEastAsia" w:eastAsiaTheme="minorEastAsia" w:hAnsiTheme="minorEastAsia" w:hint="eastAsia"/>
          <w:color w:val="000000" w:themeColor="text1"/>
          <w:szCs w:val="18"/>
        </w:rPr>
        <w:t>３</w:t>
      </w:r>
      <w:r w:rsidR="00D61E57" w:rsidRPr="00CF08FB">
        <w:rPr>
          <w:rFonts w:asciiTheme="minorEastAsia" w:eastAsiaTheme="minorEastAsia" w:hAnsiTheme="minorEastAsia" w:hint="eastAsia"/>
          <w:color w:val="000000" w:themeColor="text1"/>
          <w:szCs w:val="18"/>
        </w:rPr>
        <w:t>６</w:t>
      </w:r>
      <w:r w:rsidR="00E054AB" w:rsidRPr="00CF08FB">
        <w:rPr>
          <w:rFonts w:asciiTheme="minorEastAsia" w:eastAsiaTheme="minorEastAsia" w:hAnsiTheme="minorEastAsia" w:hint="eastAsia"/>
          <w:color w:val="000000" w:themeColor="text1"/>
          <w:szCs w:val="18"/>
        </w:rPr>
        <w:t>条　予算をもって定めるもののほか、新たに義務の負担をし、又は権利の放棄をしようとするときは、理事総数の三分の二以上の同意がなければならない。</w:t>
      </w:r>
    </w:p>
    <w:p w14:paraId="4536C67E" w14:textId="77777777" w:rsidR="00014A68" w:rsidRPr="00CF08FB" w:rsidRDefault="00014A68" w:rsidP="00014A68">
      <w:pPr>
        <w:wordWrap w:val="0"/>
        <w:spacing w:line="304" w:lineRule="exact"/>
        <w:jc w:val="left"/>
      </w:pPr>
      <w:r w:rsidRPr="00CF08FB">
        <w:rPr>
          <w:rFonts w:hint="eastAsia"/>
        </w:rPr>
        <w:t xml:space="preserve">　　　　　　　　　　　</w:t>
      </w:r>
    </w:p>
    <w:p w14:paraId="16D337C3" w14:textId="77777777" w:rsidR="00014A68" w:rsidRPr="00CF08FB" w:rsidRDefault="00014A68" w:rsidP="00014A68">
      <w:pPr>
        <w:wordWrap w:val="0"/>
        <w:spacing w:line="304" w:lineRule="exact"/>
        <w:jc w:val="left"/>
      </w:pPr>
    </w:p>
    <w:p w14:paraId="400EFCD2" w14:textId="696ED798" w:rsidR="00014A68" w:rsidRPr="00CF08FB" w:rsidRDefault="00636832" w:rsidP="00014A68">
      <w:pPr>
        <w:wordWrap w:val="0"/>
        <w:spacing w:line="304" w:lineRule="exact"/>
        <w:jc w:val="left"/>
      </w:pPr>
      <w:r w:rsidRPr="00CF08FB">
        <w:rPr>
          <w:rFonts w:hint="eastAsia"/>
        </w:rPr>
        <w:t xml:space="preserve">　　第七章　解散</w:t>
      </w:r>
    </w:p>
    <w:p w14:paraId="55C3FCF6" w14:textId="77777777" w:rsidR="00636832" w:rsidRPr="00CF08FB" w:rsidRDefault="00636832" w:rsidP="00014A68">
      <w:pPr>
        <w:wordWrap w:val="0"/>
        <w:spacing w:line="304" w:lineRule="exact"/>
        <w:jc w:val="left"/>
      </w:pPr>
    </w:p>
    <w:p w14:paraId="1A05DAFC" w14:textId="77777777" w:rsidR="00014A68" w:rsidRPr="00CF08FB" w:rsidRDefault="00014A68" w:rsidP="00014A68">
      <w:pPr>
        <w:wordWrap w:val="0"/>
        <w:spacing w:line="304" w:lineRule="exact"/>
        <w:jc w:val="left"/>
      </w:pPr>
      <w:r w:rsidRPr="00CF08FB">
        <w:rPr>
          <w:rFonts w:hint="eastAsia"/>
        </w:rPr>
        <w:t>（解散）</w:t>
      </w:r>
    </w:p>
    <w:p w14:paraId="66668B64" w14:textId="55533466" w:rsidR="007C3BCE" w:rsidRPr="00CF08FB" w:rsidRDefault="00636832" w:rsidP="00014A68">
      <w:pPr>
        <w:wordWrap w:val="0"/>
        <w:spacing w:line="304" w:lineRule="exact"/>
        <w:jc w:val="left"/>
      </w:pPr>
      <w:r w:rsidRPr="00CF08FB">
        <w:rPr>
          <w:rFonts w:hint="eastAsia"/>
        </w:rPr>
        <w:t>第３</w:t>
      </w:r>
      <w:r w:rsidR="00D61E57" w:rsidRPr="00CF08FB">
        <w:rPr>
          <w:rFonts w:hint="eastAsia"/>
        </w:rPr>
        <w:t>７</w:t>
      </w:r>
      <w:r w:rsidR="00014A68" w:rsidRPr="00CF08FB">
        <w:rPr>
          <w:rFonts w:hint="eastAsia"/>
        </w:rPr>
        <w:t>条　この法人</w:t>
      </w:r>
      <w:r w:rsidR="007C3BCE" w:rsidRPr="00CF08FB">
        <w:rPr>
          <w:rFonts w:hint="eastAsia"/>
        </w:rPr>
        <w:t>は、社会福祉法第四十六条第１項第１号及び第３号から第６号まで</w:t>
      </w:r>
    </w:p>
    <w:p w14:paraId="6DAEAF17" w14:textId="6B06EB63" w:rsidR="00014A68" w:rsidRPr="00CF08FB" w:rsidRDefault="007C3BCE" w:rsidP="00014A68">
      <w:pPr>
        <w:wordWrap w:val="0"/>
        <w:spacing w:line="304" w:lineRule="exact"/>
        <w:jc w:val="left"/>
      </w:pPr>
      <w:r w:rsidRPr="00CF08FB">
        <w:rPr>
          <w:rFonts w:hint="eastAsia"/>
        </w:rPr>
        <w:t xml:space="preserve">　の</w:t>
      </w:r>
      <w:r w:rsidR="00636832" w:rsidRPr="00CF08FB">
        <w:rPr>
          <w:rFonts w:hint="eastAsia"/>
        </w:rPr>
        <w:t>解</w:t>
      </w:r>
      <w:r w:rsidR="00014A68" w:rsidRPr="00CF08FB">
        <w:rPr>
          <w:rFonts w:hint="eastAsia"/>
        </w:rPr>
        <w:t>散事由により解散する。</w:t>
      </w:r>
    </w:p>
    <w:p w14:paraId="5A70C9C1" w14:textId="298F9894" w:rsidR="00636832" w:rsidRPr="00CF08FB" w:rsidRDefault="00636832" w:rsidP="00014A68">
      <w:pPr>
        <w:wordWrap w:val="0"/>
        <w:spacing w:line="304" w:lineRule="exact"/>
        <w:jc w:val="left"/>
      </w:pPr>
    </w:p>
    <w:p w14:paraId="69DF6C33" w14:textId="77777777" w:rsidR="00636832" w:rsidRPr="00CF08FB" w:rsidRDefault="00636832" w:rsidP="000B4411">
      <w:pPr>
        <w:ind w:firstLineChars="100" w:firstLine="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（残余財産の帰属）</w:t>
      </w:r>
    </w:p>
    <w:p w14:paraId="3B46CF1F" w14:textId="5B647741" w:rsidR="00636832" w:rsidRPr="00B1670E" w:rsidRDefault="00636832" w:rsidP="000B4411">
      <w:pPr>
        <w:ind w:left="235" w:hangingChars="100" w:hanging="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第３</w:t>
      </w:r>
      <w:r w:rsidR="00D61E57" w:rsidRPr="00CF08FB">
        <w:rPr>
          <w:rFonts w:asciiTheme="minorEastAsia" w:eastAsiaTheme="minorEastAsia" w:hAnsiTheme="minorEastAsia" w:hint="eastAsia"/>
          <w:color w:val="000000" w:themeColor="text1"/>
          <w:szCs w:val="18"/>
        </w:rPr>
        <w:t>８</w:t>
      </w:r>
      <w:r w:rsidRPr="00CF08FB">
        <w:rPr>
          <w:rFonts w:asciiTheme="minorEastAsia" w:eastAsiaTheme="minorEastAsia" w:hAnsiTheme="minorEastAsia" w:hint="eastAsia"/>
          <w:color w:val="000000" w:themeColor="text1"/>
          <w:szCs w:val="18"/>
        </w:rPr>
        <w:t>条　解散（合併又は破産による解散を除く。）した場合における残余財産は、評議員会</w:t>
      </w:r>
      <w:r w:rsidRPr="00B1670E">
        <w:rPr>
          <w:rFonts w:asciiTheme="minorEastAsia" w:eastAsiaTheme="minorEastAsia" w:hAnsiTheme="minorEastAsia" w:hint="eastAsia"/>
          <w:color w:val="000000" w:themeColor="text1"/>
          <w:szCs w:val="18"/>
        </w:rPr>
        <w:t>の決議を得て、社会福祉法人並びに社会福祉事業を行う学校法人及び公益財団法人のうちから選出されたものに帰属する。</w:t>
      </w:r>
    </w:p>
    <w:p w14:paraId="2684B600" w14:textId="77777777" w:rsidR="00636832" w:rsidRPr="00B1670E" w:rsidRDefault="00636832" w:rsidP="00636832">
      <w:pPr>
        <w:rPr>
          <w:rFonts w:asciiTheme="minorEastAsia" w:eastAsiaTheme="minorEastAsia" w:hAnsiTheme="minorEastAsia"/>
          <w:color w:val="000000" w:themeColor="text1"/>
          <w:sz w:val="18"/>
          <w:szCs w:val="16"/>
        </w:rPr>
      </w:pPr>
    </w:p>
    <w:p w14:paraId="58059A5B" w14:textId="77777777" w:rsidR="00E76719" w:rsidRPr="00B1670E" w:rsidRDefault="00E76719" w:rsidP="000B4411">
      <w:pPr>
        <w:ind w:firstLineChars="300" w:firstLine="706"/>
        <w:rPr>
          <w:rFonts w:asciiTheme="minorEastAsia" w:eastAsiaTheme="minorEastAsia" w:hAnsiTheme="minorEastAsia"/>
          <w:color w:val="000000" w:themeColor="text1"/>
          <w:szCs w:val="18"/>
        </w:rPr>
      </w:pPr>
    </w:p>
    <w:p w14:paraId="25F5C279" w14:textId="77777777" w:rsidR="000B4411" w:rsidRPr="00B1670E" w:rsidRDefault="000B4411" w:rsidP="000B4411">
      <w:pPr>
        <w:ind w:firstLineChars="300" w:firstLine="706"/>
        <w:rPr>
          <w:rFonts w:asciiTheme="minorEastAsia" w:eastAsiaTheme="minorEastAsia" w:hAnsiTheme="minorEastAsia"/>
          <w:color w:val="000000" w:themeColor="text1"/>
          <w:szCs w:val="18"/>
        </w:rPr>
      </w:pPr>
    </w:p>
    <w:p w14:paraId="4C46DA64" w14:textId="77777777" w:rsidR="00636832" w:rsidRPr="00B1670E" w:rsidRDefault="00636832" w:rsidP="000B4411">
      <w:pPr>
        <w:ind w:firstLineChars="300" w:firstLine="706"/>
        <w:rPr>
          <w:rFonts w:asciiTheme="minorEastAsia" w:eastAsiaTheme="minorEastAsia" w:hAnsiTheme="minorEastAsia"/>
          <w:color w:val="000000" w:themeColor="text1"/>
          <w:sz w:val="18"/>
          <w:szCs w:val="16"/>
        </w:rPr>
      </w:pPr>
      <w:r w:rsidRPr="00B1670E">
        <w:rPr>
          <w:rFonts w:asciiTheme="minorEastAsia" w:eastAsiaTheme="minorEastAsia" w:hAnsiTheme="minorEastAsia" w:hint="eastAsia"/>
          <w:color w:val="000000" w:themeColor="text1"/>
          <w:szCs w:val="18"/>
        </w:rPr>
        <w:lastRenderedPageBreak/>
        <w:t>第八章　定款の変更</w:t>
      </w:r>
    </w:p>
    <w:p w14:paraId="5535179A" w14:textId="77777777" w:rsidR="00636832" w:rsidRPr="00B1670E" w:rsidRDefault="00636832" w:rsidP="00636832">
      <w:pPr>
        <w:rPr>
          <w:rFonts w:asciiTheme="minorEastAsia" w:eastAsiaTheme="minorEastAsia" w:hAnsiTheme="minorEastAsia"/>
          <w:color w:val="000000" w:themeColor="text1"/>
          <w:sz w:val="18"/>
          <w:szCs w:val="16"/>
        </w:rPr>
      </w:pPr>
    </w:p>
    <w:p w14:paraId="70D750A6" w14:textId="77777777" w:rsidR="00636832" w:rsidRPr="00B1670E" w:rsidRDefault="00636832" w:rsidP="000B4411">
      <w:pPr>
        <w:ind w:firstLineChars="100" w:firstLine="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（定款の変更）</w:t>
      </w:r>
    </w:p>
    <w:p w14:paraId="0F3DEB1E" w14:textId="079B4E39" w:rsidR="00636832" w:rsidRPr="00CF08FB" w:rsidRDefault="00636832" w:rsidP="000B4411">
      <w:pPr>
        <w:ind w:left="235" w:hangingChars="100" w:hanging="235"/>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第</w:t>
      </w:r>
      <w:r w:rsidRPr="00CF08FB">
        <w:rPr>
          <w:rFonts w:asciiTheme="minorEastAsia" w:eastAsiaTheme="minorEastAsia" w:hAnsiTheme="minorEastAsia" w:hint="eastAsia"/>
          <w:color w:val="000000" w:themeColor="text1"/>
          <w:szCs w:val="18"/>
        </w:rPr>
        <w:t>３</w:t>
      </w:r>
      <w:r w:rsidR="00D61E57" w:rsidRPr="00CF08FB">
        <w:rPr>
          <w:rFonts w:asciiTheme="minorEastAsia" w:eastAsiaTheme="minorEastAsia" w:hAnsiTheme="minorEastAsia" w:hint="eastAsia"/>
          <w:color w:val="000000" w:themeColor="text1"/>
          <w:szCs w:val="18"/>
        </w:rPr>
        <w:t>９</w:t>
      </w:r>
      <w:r w:rsidRPr="00CF08FB">
        <w:rPr>
          <w:rFonts w:asciiTheme="minorEastAsia" w:eastAsiaTheme="minorEastAsia" w:hAnsiTheme="minorEastAsia" w:hint="eastAsia"/>
          <w:color w:val="000000" w:themeColor="text1"/>
          <w:szCs w:val="18"/>
        </w:rPr>
        <w:t>条　こ</w:t>
      </w:r>
      <w:r w:rsidR="007C3BCE" w:rsidRPr="00CF08FB">
        <w:rPr>
          <w:rFonts w:asciiTheme="minorEastAsia" w:eastAsiaTheme="minorEastAsia" w:hAnsiTheme="minorEastAsia" w:hint="eastAsia"/>
          <w:color w:val="000000" w:themeColor="text1"/>
          <w:szCs w:val="18"/>
        </w:rPr>
        <w:t>の定款を変更しようとするときは、評議員会の決議を得て、静岡市長</w:t>
      </w:r>
      <w:r w:rsidRPr="00CF08FB">
        <w:rPr>
          <w:rFonts w:asciiTheme="minorEastAsia" w:eastAsiaTheme="minorEastAsia" w:hAnsiTheme="minorEastAsia" w:hint="eastAsia"/>
          <w:color w:val="000000" w:themeColor="text1"/>
          <w:szCs w:val="18"/>
        </w:rPr>
        <w:t>の認可（社会福祉法第四五条の三六第二項に規定する厚生労働省令で定める事項に係るものを除く。）を受けなければならない。</w:t>
      </w:r>
    </w:p>
    <w:p w14:paraId="55718649" w14:textId="1229DD9D" w:rsidR="00636832" w:rsidRPr="00CF08FB" w:rsidRDefault="00636832" w:rsidP="000B4411">
      <w:pPr>
        <w:ind w:left="235" w:hangingChars="100" w:hanging="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２　前項の厚生労働省令で定める事項に係る定款の変更をしたときは、遅滞なくその旨を</w:t>
      </w:r>
      <w:r w:rsidR="007C3BCE" w:rsidRPr="00CF08FB">
        <w:rPr>
          <w:rFonts w:asciiTheme="minorEastAsia" w:eastAsiaTheme="minorEastAsia" w:hAnsiTheme="minorEastAsia" w:hint="eastAsia"/>
          <w:color w:val="000000" w:themeColor="text1"/>
          <w:szCs w:val="18"/>
        </w:rPr>
        <w:t>静岡市長</w:t>
      </w:r>
      <w:r w:rsidRPr="00CF08FB">
        <w:rPr>
          <w:rFonts w:asciiTheme="minorEastAsia" w:eastAsiaTheme="minorEastAsia" w:hAnsiTheme="minorEastAsia" w:hint="eastAsia"/>
          <w:color w:val="000000" w:themeColor="text1"/>
          <w:szCs w:val="18"/>
        </w:rPr>
        <w:t>に届け出なければならない。</w:t>
      </w:r>
    </w:p>
    <w:p w14:paraId="7F3974AF" w14:textId="77777777" w:rsidR="00636832" w:rsidRPr="00CF08FB" w:rsidRDefault="00636832" w:rsidP="00636832">
      <w:pPr>
        <w:rPr>
          <w:rFonts w:asciiTheme="minorEastAsia" w:eastAsiaTheme="minorEastAsia" w:hAnsiTheme="minorEastAsia"/>
          <w:color w:val="000000" w:themeColor="text1"/>
          <w:sz w:val="18"/>
          <w:szCs w:val="16"/>
        </w:rPr>
      </w:pPr>
    </w:p>
    <w:p w14:paraId="69FF80E1" w14:textId="77777777" w:rsidR="00E76719" w:rsidRPr="00CF08FB" w:rsidRDefault="00E76719" w:rsidP="00636832">
      <w:pPr>
        <w:rPr>
          <w:rFonts w:asciiTheme="minorEastAsia" w:eastAsiaTheme="minorEastAsia" w:hAnsiTheme="minorEastAsia"/>
          <w:color w:val="000000" w:themeColor="text1"/>
          <w:sz w:val="18"/>
          <w:szCs w:val="16"/>
        </w:rPr>
      </w:pPr>
    </w:p>
    <w:p w14:paraId="5A3E596E" w14:textId="77777777" w:rsidR="00636832" w:rsidRPr="00CF08FB" w:rsidRDefault="00636832" w:rsidP="000B4411">
      <w:pPr>
        <w:ind w:firstLineChars="300" w:firstLine="706"/>
        <w:rPr>
          <w:rFonts w:asciiTheme="minorEastAsia" w:eastAsiaTheme="minorEastAsia" w:hAnsiTheme="minorEastAsia"/>
          <w:color w:val="000000" w:themeColor="text1"/>
          <w:sz w:val="18"/>
          <w:szCs w:val="16"/>
        </w:rPr>
      </w:pPr>
      <w:r w:rsidRPr="00CF08FB">
        <w:rPr>
          <w:rFonts w:asciiTheme="minorEastAsia" w:eastAsiaTheme="minorEastAsia" w:hAnsiTheme="minorEastAsia" w:hint="eastAsia"/>
          <w:color w:val="000000" w:themeColor="text1"/>
          <w:szCs w:val="18"/>
        </w:rPr>
        <w:t>第九章　公告の方法その他</w:t>
      </w:r>
    </w:p>
    <w:p w14:paraId="24F9B48B" w14:textId="77777777" w:rsidR="00636832" w:rsidRPr="00CF08FB" w:rsidRDefault="00636832" w:rsidP="00636832">
      <w:pPr>
        <w:rPr>
          <w:rFonts w:asciiTheme="minorEastAsia" w:eastAsiaTheme="minorEastAsia" w:hAnsiTheme="minorEastAsia"/>
          <w:color w:val="000000" w:themeColor="text1"/>
          <w:sz w:val="18"/>
          <w:szCs w:val="16"/>
        </w:rPr>
      </w:pPr>
    </w:p>
    <w:p w14:paraId="1A8FFB56" w14:textId="77777777" w:rsidR="00636832" w:rsidRPr="00CF08FB" w:rsidRDefault="00636832" w:rsidP="000B4411">
      <w:pPr>
        <w:ind w:firstLineChars="100" w:firstLine="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（公告の方法）</w:t>
      </w:r>
    </w:p>
    <w:p w14:paraId="20A9C69F" w14:textId="29D16331" w:rsidR="00636832" w:rsidRPr="00CF08FB" w:rsidRDefault="00636832" w:rsidP="000B4411">
      <w:pPr>
        <w:ind w:left="235" w:hangingChars="100" w:hanging="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第</w:t>
      </w:r>
      <w:r w:rsidR="00D61E57" w:rsidRPr="00CF08FB">
        <w:rPr>
          <w:rFonts w:asciiTheme="minorEastAsia" w:eastAsiaTheme="minorEastAsia" w:hAnsiTheme="minorEastAsia" w:hint="eastAsia"/>
          <w:color w:val="000000" w:themeColor="text1"/>
          <w:szCs w:val="18"/>
        </w:rPr>
        <w:t>４０</w:t>
      </w:r>
      <w:r w:rsidRPr="00CF08FB">
        <w:rPr>
          <w:rFonts w:asciiTheme="minorEastAsia" w:eastAsiaTheme="minorEastAsia" w:hAnsiTheme="minorEastAsia" w:hint="eastAsia"/>
          <w:color w:val="000000" w:themeColor="text1"/>
          <w:szCs w:val="18"/>
        </w:rPr>
        <w:t>条　この法人の公告は、社会福祉法</w:t>
      </w:r>
      <w:r w:rsidR="0007505D" w:rsidRPr="00CF08FB">
        <w:rPr>
          <w:rFonts w:asciiTheme="minorEastAsia" w:eastAsiaTheme="minorEastAsia" w:hAnsiTheme="minorEastAsia" w:hint="eastAsia"/>
          <w:color w:val="000000" w:themeColor="text1"/>
          <w:szCs w:val="18"/>
        </w:rPr>
        <w:t>人</w:t>
      </w:r>
      <w:r w:rsidRPr="00CF08FB">
        <w:rPr>
          <w:rFonts w:asciiTheme="minorEastAsia" w:eastAsiaTheme="minorEastAsia" w:hAnsiTheme="minorEastAsia" w:hint="eastAsia"/>
          <w:color w:val="000000" w:themeColor="text1"/>
          <w:szCs w:val="18"/>
        </w:rPr>
        <w:t>月影福祉会の掲示場に掲示するとともに、官報、新聞又は電子公告に掲載して行う。</w:t>
      </w:r>
    </w:p>
    <w:p w14:paraId="53D4A402" w14:textId="77777777" w:rsidR="007C3BCE" w:rsidRPr="00CF08FB" w:rsidRDefault="007C3BCE" w:rsidP="000B4411">
      <w:pPr>
        <w:ind w:left="235" w:hangingChars="100" w:hanging="235"/>
        <w:rPr>
          <w:rFonts w:asciiTheme="minorEastAsia" w:eastAsiaTheme="minorEastAsia" w:hAnsiTheme="minorEastAsia"/>
          <w:color w:val="000000" w:themeColor="text1"/>
          <w:szCs w:val="18"/>
        </w:rPr>
      </w:pPr>
    </w:p>
    <w:p w14:paraId="3C05DA58" w14:textId="77777777" w:rsidR="00636832" w:rsidRPr="00CF08FB" w:rsidRDefault="00636832" w:rsidP="000B4411">
      <w:pPr>
        <w:ind w:firstLineChars="100" w:firstLine="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（施行細則）</w:t>
      </w:r>
    </w:p>
    <w:p w14:paraId="4796433A" w14:textId="3927EE49" w:rsidR="00636832" w:rsidRPr="00B1670E" w:rsidRDefault="00636832" w:rsidP="000B4411">
      <w:pPr>
        <w:ind w:left="235" w:hangingChars="100" w:hanging="235"/>
        <w:rPr>
          <w:rFonts w:asciiTheme="minorEastAsia" w:eastAsiaTheme="minorEastAsia" w:hAnsiTheme="minorEastAsia"/>
          <w:color w:val="000000" w:themeColor="text1"/>
          <w:szCs w:val="18"/>
        </w:rPr>
      </w:pPr>
      <w:r w:rsidRPr="00CF08FB">
        <w:rPr>
          <w:rFonts w:asciiTheme="minorEastAsia" w:eastAsiaTheme="minorEastAsia" w:hAnsiTheme="minorEastAsia" w:hint="eastAsia"/>
          <w:color w:val="000000" w:themeColor="text1"/>
          <w:szCs w:val="18"/>
        </w:rPr>
        <w:t>第４</w:t>
      </w:r>
      <w:r w:rsidR="00D61E57" w:rsidRPr="00CF08FB">
        <w:rPr>
          <w:rFonts w:asciiTheme="minorEastAsia" w:eastAsiaTheme="minorEastAsia" w:hAnsiTheme="minorEastAsia" w:hint="eastAsia"/>
          <w:color w:val="000000" w:themeColor="text1"/>
          <w:szCs w:val="18"/>
        </w:rPr>
        <w:t>１</w:t>
      </w:r>
      <w:bookmarkStart w:id="0" w:name="_GoBack"/>
      <w:bookmarkEnd w:id="0"/>
      <w:r w:rsidRPr="00B1670E">
        <w:rPr>
          <w:rFonts w:asciiTheme="minorEastAsia" w:eastAsiaTheme="minorEastAsia" w:hAnsiTheme="minorEastAsia" w:hint="eastAsia"/>
          <w:color w:val="000000" w:themeColor="text1"/>
          <w:szCs w:val="18"/>
        </w:rPr>
        <w:t>条　この定款の施行についての細則は、理事会において定める。</w:t>
      </w:r>
    </w:p>
    <w:p w14:paraId="6A9DD911" w14:textId="77777777" w:rsidR="00636832" w:rsidRPr="00B1670E" w:rsidRDefault="00636832" w:rsidP="000B4411">
      <w:pPr>
        <w:ind w:left="235" w:hangingChars="100" w:hanging="235"/>
        <w:rPr>
          <w:rFonts w:asciiTheme="minorEastAsia" w:eastAsiaTheme="minorEastAsia" w:hAnsiTheme="minorEastAsia"/>
          <w:color w:val="000000" w:themeColor="text1"/>
          <w:szCs w:val="18"/>
        </w:rPr>
      </w:pPr>
    </w:p>
    <w:p w14:paraId="449D4894" w14:textId="77777777" w:rsidR="00636832" w:rsidRPr="00B1670E" w:rsidRDefault="00636832" w:rsidP="00636832">
      <w:pPr>
        <w:rPr>
          <w:rFonts w:ascii="HGSｺﾞｼｯｸM" w:eastAsia="HGSｺﾞｼｯｸM" w:hAnsiTheme="minorEastAsia"/>
          <w:color w:val="000000" w:themeColor="text1"/>
          <w:sz w:val="18"/>
          <w:szCs w:val="16"/>
        </w:rPr>
      </w:pPr>
    </w:p>
    <w:p w14:paraId="60F622B7" w14:textId="77777777" w:rsidR="00636832" w:rsidRPr="00B1670E" w:rsidRDefault="00636832" w:rsidP="00E76719">
      <w:pPr>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附　則</w:t>
      </w:r>
    </w:p>
    <w:p w14:paraId="483D57DD" w14:textId="77777777" w:rsidR="007C3BCE" w:rsidRPr="00B1670E" w:rsidRDefault="007C3BCE" w:rsidP="00E76719">
      <w:pPr>
        <w:rPr>
          <w:rFonts w:asciiTheme="minorEastAsia" w:eastAsiaTheme="minorEastAsia" w:hAnsiTheme="minorEastAsia"/>
          <w:color w:val="000000" w:themeColor="text1"/>
          <w:szCs w:val="18"/>
        </w:rPr>
      </w:pPr>
    </w:p>
    <w:p w14:paraId="5D9EB539" w14:textId="40C10BED" w:rsidR="00636832" w:rsidRPr="00B1670E" w:rsidRDefault="00E76719" w:rsidP="00E76719">
      <w:pPr>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 xml:space="preserve">　</w:t>
      </w:r>
      <w:r w:rsidR="0007505D" w:rsidRPr="00B1670E">
        <w:rPr>
          <w:rFonts w:asciiTheme="minorEastAsia" w:eastAsiaTheme="minorEastAsia" w:hAnsiTheme="minorEastAsia" w:hint="eastAsia"/>
          <w:color w:val="000000" w:themeColor="text1"/>
          <w:szCs w:val="18"/>
        </w:rPr>
        <w:t>この法人の設立当初の役員</w:t>
      </w:r>
      <w:r w:rsidR="00636832" w:rsidRPr="00B1670E">
        <w:rPr>
          <w:rFonts w:asciiTheme="minorEastAsia" w:eastAsiaTheme="minorEastAsia" w:hAnsiTheme="minorEastAsia" w:hint="eastAsia"/>
          <w:color w:val="000000" w:themeColor="text1"/>
          <w:szCs w:val="18"/>
        </w:rPr>
        <w:t>は、次のとおりとする。ただし、この法人の成立後遅滞なく、この定款に基づき、役員の選任を行うものとする。</w:t>
      </w:r>
    </w:p>
    <w:p w14:paraId="33AFE084" w14:textId="0C6ECED7" w:rsidR="00014A68" w:rsidRPr="00B1670E" w:rsidRDefault="00636832" w:rsidP="00636832">
      <w:pPr>
        <w:rPr>
          <w:rFonts w:asciiTheme="minorEastAsia" w:eastAsiaTheme="minorEastAsia" w:hAnsiTheme="minorEastAsia"/>
          <w:color w:val="000000" w:themeColor="text1"/>
          <w:szCs w:val="18"/>
        </w:rPr>
      </w:pPr>
      <w:r w:rsidRPr="00B1670E">
        <w:rPr>
          <w:rFonts w:asciiTheme="minorEastAsia" w:eastAsiaTheme="minorEastAsia" w:hAnsiTheme="minorEastAsia" w:hint="eastAsia"/>
          <w:color w:val="000000" w:themeColor="text1"/>
          <w:szCs w:val="18"/>
        </w:rPr>
        <w:t xml:space="preserve">　</w:t>
      </w:r>
      <w:r w:rsidRPr="00B1670E">
        <w:rPr>
          <w:rFonts w:hint="eastAsia"/>
        </w:rPr>
        <w:t xml:space="preserve">　理事</w:t>
      </w:r>
      <w:r w:rsidR="00014A68" w:rsidRPr="00B1670E">
        <w:rPr>
          <w:rFonts w:hint="eastAsia"/>
        </w:rPr>
        <w:t>長　　浅　井　善　城</w:t>
      </w:r>
    </w:p>
    <w:p w14:paraId="7D44F474" w14:textId="12D403C5" w:rsidR="00014A68" w:rsidRPr="00B1670E" w:rsidRDefault="00636832" w:rsidP="00014A68">
      <w:pPr>
        <w:wordWrap w:val="0"/>
        <w:spacing w:line="304" w:lineRule="exact"/>
        <w:jc w:val="left"/>
      </w:pPr>
      <w:r w:rsidRPr="00B1670E">
        <w:rPr>
          <w:rFonts w:hint="eastAsia"/>
        </w:rPr>
        <w:t xml:space="preserve">　　理</w:t>
      </w:r>
      <w:r w:rsidR="00014A68" w:rsidRPr="00B1670E">
        <w:rPr>
          <w:rFonts w:hint="eastAsia"/>
        </w:rPr>
        <w:t xml:space="preserve">　事　　太　田　唯　雄</w:t>
      </w:r>
    </w:p>
    <w:p w14:paraId="0E51A4B4" w14:textId="4E4B16AE" w:rsidR="00636832" w:rsidRPr="00B1670E" w:rsidRDefault="00993960" w:rsidP="00014A68">
      <w:pPr>
        <w:wordWrap w:val="0"/>
        <w:spacing w:line="304" w:lineRule="exact"/>
        <w:jc w:val="left"/>
      </w:pPr>
      <w:r w:rsidRPr="00B1670E">
        <w:rPr>
          <w:rFonts w:hint="eastAsia"/>
        </w:rPr>
        <w:t xml:space="preserve">　　　〃　　</w:t>
      </w:r>
      <w:r w:rsidR="00014A68" w:rsidRPr="00B1670E">
        <w:rPr>
          <w:rFonts w:hint="eastAsia"/>
        </w:rPr>
        <w:t xml:space="preserve">　眞　野　宗　親</w:t>
      </w:r>
    </w:p>
    <w:p w14:paraId="43D533B9" w14:textId="0FA4B9A4" w:rsidR="00014A68" w:rsidRPr="00B1670E" w:rsidRDefault="00636832" w:rsidP="00014A68">
      <w:pPr>
        <w:wordWrap w:val="0"/>
        <w:spacing w:line="304" w:lineRule="exact"/>
        <w:jc w:val="left"/>
      </w:pPr>
      <w:r w:rsidRPr="00B1670E">
        <w:rPr>
          <w:rFonts w:hint="eastAsia"/>
        </w:rPr>
        <w:t xml:space="preserve">　</w:t>
      </w:r>
      <w:r w:rsidR="00993960" w:rsidRPr="00B1670E">
        <w:rPr>
          <w:rFonts w:hint="eastAsia"/>
        </w:rPr>
        <w:t xml:space="preserve">　　〃　</w:t>
      </w:r>
      <w:r w:rsidR="00014A68" w:rsidRPr="00B1670E">
        <w:rPr>
          <w:rFonts w:hint="eastAsia"/>
        </w:rPr>
        <w:t xml:space="preserve">　　高　野　徳　生</w:t>
      </w:r>
    </w:p>
    <w:p w14:paraId="652E1878" w14:textId="6EBA17FA" w:rsidR="00014A68" w:rsidRPr="00B1670E" w:rsidRDefault="00636832" w:rsidP="00014A68">
      <w:pPr>
        <w:wordWrap w:val="0"/>
        <w:spacing w:line="304" w:lineRule="exact"/>
        <w:jc w:val="left"/>
      </w:pPr>
      <w:r w:rsidRPr="00B1670E">
        <w:rPr>
          <w:rFonts w:hint="eastAsia"/>
        </w:rPr>
        <w:t xml:space="preserve">　</w:t>
      </w:r>
      <w:r w:rsidR="00993960" w:rsidRPr="00B1670E">
        <w:rPr>
          <w:rFonts w:hint="eastAsia"/>
        </w:rPr>
        <w:t xml:space="preserve">　　〃　</w:t>
      </w:r>
      <w:r w:rsidR="00014A68" w:rsidRPr="00B1670E">
        <w:rPr>
          <w:rFonts w:hint="eastAsia"/>
        </w:rPr>
        <w:t xml:space="preserve">　　浅　井　喜代子</w:t>
      </w:r>
    </w:p>
    <w:p w14:paraId="346DB2C0" w14:textId="72D12834" w:rsidR="00014A68" w:rsidRPr="00B1670E" w:rsidRDefault="00636832" w:rsidP="00014A68">
      <w:pPr>
        <w:wordWrap w:val="0"/>
        <w:spacing w:line="304" w:lineRule="exact"/>
        <w:jc w:val="left"/>
      </w:pPr>
      <w:r w:rsidRPr="00B1670E">
        <w:rPr>
          <w:rFonts w:hint="eastAsia"/>
        </w:rPr>
        <w:t xml:space="preserve">　　</w:t>
      </w:r>
      <w:r w:rsidR="00993960" w:rsidRPr="00B1670E">
        <w:rPr>
          <w:rFonts w:hint="eastAsia"/>
        </w:rPr>
        <w:t xml:space="preserve">　〃</w:t>
      </w:r>
      <w:r w:rsidR="00014A68" w:rsidRPr="00B1670E">
        <w:rPr>
          <w:rFonts w:hint="eastAsia"/>
        </w:rPr>
        <w:t xml:space="preserve">　　　平　岡　ユクヨ</w:t>
      </w:r>
    </w:p>
    <w:p w14:paraId="6F6F2C97" w14:textId="3D229334" w:rsidR="00014A68" w:rsidRPr="00B1670E" w:rsidRDefault="00636832" w:rsidP="00014A68">
      <w:pPr>
        <w:wordWrap w:val="0"/>
        <w:spacing w:line="304" w:lineRule="exact"/>
        <w:jc w:val="left"/>
      </w:pPr>
      <w:r w:rsidRPr="00B1670E">
        <w:rPr>
          <w:rFonts w:hint="eastAsia"/>
        </w:rPr>
        <w:t xml:space="preserve">　　監　</w:t>
      </w:r>
      <w:r w:rsidR="00014A68" w:rsidRPr="00B1670E">
        <w:rPr>
          <w:rFonts w:hint="eastAsia"/>
        </w:rPr>
        <w:t>事　　友　田　達　明</w:t>
      </w:r>
    </w:p>
    <w:p w14:paraId="170E8994" w14:textId="70529388" w:rsidR="00014A68" w:rsidRPr="00B1670E" w:rsidRDefault="00636832" w:rsidP="00014A68">
      <w:pPr>
        <w:wordWrap w:val="0"/>
        <w:spacing w:line="304" w:lineRule="exact"/>
        <w:jc w:val="left"/>
      </w:pPr>
      <w:r w:rsidRPr="00B1670E">
        <w:rPr>
          <w:rFonts w:hint="eastAsia"/>
        </w:rPr>
        <w:t xml:space="preserve">　　</w:t>
      </w:r>
      <w:r w:rsidR="00993960" w:rsidRPr="00B1670E">
        <w:rPr>
          <w:rFonts w:hint="eastAsia"/>
        </w:rPr>
        <w:t xml:space="preserve">　〃　</w:t>
      </w:r>
      <w:r w:rsidR="00014A68" w:rsidRPr="00B1670E">
        <w:rPr>
          <w:rFonts w:hint="eastAsia"/>
        </w:rPr>
        <w:t xml:space="preserve">　　小　澤　善　一</w:t>
      </w:r>
    </w:p>
    <w:p w14:paraId="23C0BBD3" w14:textId="77777777" w:rsidR="00014A68" w:rsidRPr="00B1670E" w:rsidRDefault="00014A68" w:rsidP="00014A68">
      <w:pPr>
        <w:wordWrap w:val="0"/>
        <w:spacing w:line="304" w:lineRule="exact"/>
        <w:jc w:val="left"/>
      </w:pPr>
    </w:p>
    <w:p w14:paraId="33F244F3" w14:textId="14BA4031" w:rsidR="00014A68" w:rsidRPr="00B1670E" w:rsidRDefault="007C3BCE" w:rsidP="00014A68">
      <w:pPr>
        <w:wordWrap w:val="0"/>
        <w:spacing w:line="304" w:lineRule="exact"/>
        <w:jc w:val="left"/>
      </w:pPr>
      <w:r w:rsidRPr="00B1670E">
        <w:rPr>
          <w:rFonts w:hint="eastAsia"/>
        </w:rPr>
        <w:t>この定款は、平成２９年４月１日から施行する。</w:t>
      </w:r>
    </w:p>
    <w:p w14:paraId="704BFA10" w14:textId="77777777" w:rsidR="00014A68" w:rsidRPr="00B1670E" w:rsidRDefault="00014A68" w:rsidP="00014A68">
      <w:pPr>
        <w:wordWrap w:val="0"/>
        <w:spacing w:line="304" w:lineRule="exact"/>
        <w:jc w:val="left"/>
      </w:pPr>
    </w:p>
    <w:p w14:paraId="2DC52536" w14:textId="77777777" w:rsidR="00014A68" w:rsidRPr="00B1670E" w:rsidRDefault="00014A68" w:rsidP="00014A68">
      <w:pPr>
        <w:wordWrap w:val="0"/>
        <w:spacing w:line="304" w:lineRule="exact"/>
        <w:jc w:val="left"/>
      </w:pPr>
    </w:p>
    <w:p w14:paraId="7F314395" w14:textId="77777777" w:rsidR="00014A68" w:rsidRPr="00B1670E" w:rsidRDefault="00014A68" w:rsidP="00014A68">
      <w:pPr>
        <w:wordWrap w:val="0"/>
        <w:spacing w:line="304" w:lineRule="exact"/>
        <w:jc w:val="left"/>
      </w:pPr>
    </w:p>
    <w:p w14:paraId="1FFAA976" w14:textId="77777777" w:rsidR="00014A68" w:rsidRPr="00B1670E" w:rsidRDefault="00014A68" w:rsidP="00014A68">
      <w:pPr>
        <w:wordWrap w:val="0"/>
        <w:spacing w:line="304" w:lineRule="exact"/>
        <w:jc w:val="left"/>
      </w:pPr>
    </w:p>
    <w:p w14:paraId="6E43D0EE" w14:textId="77777777" w:rsidR="00014A68" w:rsidRPr="00B1670E" w:rsidRDefault="00014A68" w:rsidP="00014A68">
      <w:pPr>
        <w:wordWrap w:val="0"/>
        <w:spacing w:line="304" w:lineRule="exact"/>
        <w:jc w:val="left"/>
      </w:pPr>
    </w:p>
    <w:p w14:paraId="3AB33C16" w14:textId="77777777" w:rsidR="00014A68" w:rsidRPr="00B1670E" w:rsidRDefault="00014A68" w:rsidP="00014A68">
      <w:pPr>
        <w:wordWrap w:val="0"/>
        <w:spacing w:line="304" w:lineRule="exact"/>
        <w:jc w:val="left"/>
      </w:pPr>
    </w:p>
    <w:p w14:paraId="0914FB20" w14:textId="77777777" w:rsidR="00014A68" w:rsidRPr="00B1670E" w:rsidRDefault="00014A68" w:rsidP="00014A68">
      <w:pPr>
        <w:wordWrap w:val="0"/>
        <w:spacing w:line="304" w:lineRule="exact"/>
        <w:jc w:val="left"/>
      </w:pPr>
    </w:p>
    <w:p w14:paraId="04F2BA05" w14:textId="77777777" w:rsidR="00014A68" w:rsidRPr="00B1670E" w:rsidRDefault="00014A68" w:rsidP="00014A68">
      <w:pPr>
        <w:wordWrap w:val="0"/>
        <w:spacing w:line="304" w:lineRule="exact"/>
        <w:jc w:val="left"/>
      </w:pPr>
    </w:p>
    <w:p w14:paraId="6ED6F88D" w14:textId="77777777" w:rsidR="00014A68" w:rsidRPr="00B1670E" w:rsidRDefault="00014A68" w:rsidP="00014A68">
      <w:pPr>
        <w:wordWrap w:val="0"/>
        <w:spacing w:line="304" w:lineRule="exact"/>
        <w:jc w:val="left"/>
      </w:pPr>
    </w:p>
    <w:p w14:paraId="480A35E7" w14:textId="77777777" w:rsidR="00014A68" w:rsidRPr="00B1670E" w:rsidRDefault="00014A68" w:rsidP="00014A68">
      <w:pPr>
        <w:wordWrap w:val="0"/>
        <w:spacing w:line="304" w:lineRule="exact"/>
        <w:jc w:val="left"/>
      </w:pPr>
    </w:p>
    <w:p w14:paraId="4AC2C259" w14:textId="77777777" w:rsidR="00014A68" w:rsidRPr="00B1670E" w:rsidRDefault="00014A68" w:rsidP="00014A68">
      <w:pPr>
        <w:wordWrap w:val="0"/>
        <w:spacing w:line="304" w:lineRule="exact"/>
        <w:jc w:val="left"/>
      </w:pPr>
    </w:p>
    <w:p w14:paraId="44ED86CE" w14:textId="77777777" w:rsidR="007C3BCE" w:rsidRPr="00B1670E" w:rsidRDefault="007C3BCE" w:rsidP="00014A68">
      <w:pPr>
        <w:wordWrap w:val="0"/>
        <w:spacing w:line="304" w:lineRule="exact"/>
        <w:jc w:val="left"/>
      </w:pPr>
    </w:p>
    <w:p w14:paraId="59C92EB2" w14:textId="77777777" w:rsidR="007C3BCE" w:rsidRPr="00B1670E" w:rsidRDefault="007C3BCE" w:rsidP="007C3BCE">
      <w:pPr>
        <w:wordWrap w:val="0"/>
        <w:spacing w:line="384" w:lineRule="exact"/>
        <w:rPr>
          <w:szCs w:val="22"/>
          <w:lang w:eastAsia="zh-TW"/>
        </w:rPr>
      </w:pPr>
      <w:r w:rsidRPr="00B1670E">
        <w:rPr>
          <w:rFonts w:hint="eastAsia"/>
          <w:szCs w:val="22"/>
          <w:lang w:eastAsia="zh-TW"/>
        </w:rPr>
        <w:t>別表</w:t>
      </w:r>
    </w:p>
    <w:p w14:paraId="16114C9E" w14:textId="77777777" w:rsidR="007C3BCE" w:rsidRPr="00B1670E" w:rsidRDefault="007C3BCE" w:rsidP="007C3BCE">
      <w:pPr>
        <w:wordWrap w:val="0"/>
        <w:spacing w:line="384" w:lineRule="exact"/>
        <w:rPr>
          <w:szCs w:val="22"/>
          <w:lang w:eastAsia="zh-TW"/>
        </w:rPr>
      </w:pPr>
    </w:p>
    <w:p w14:paraId="30B4F6BB" w14:textId="77777777" w:rsidR="007C3BCE" w:rsidRPr="00B1670E" w:rsidRDefault="007C3BCE" w:rsidP="007C3BCE">
      <w:pPr>
        <w:wordWrap w:val="0"/>
        <w:spacing w:line="384" w:lineRule="exact"/>
        <w:rPr>
          <w:szCs w:val="22"/>
          <w:lang w:eastAsia="zh-TW"/>
        </w:rPr>
      </w:pPr>
    </w:p>
    <w:p w14:paraId="296A39A7" w14:textId="77777777" w:rsidR="007C3BCE" w:rsidRPr="00B1670E" w:rsidRDefault="007C3BCE" w:rsidP="007C3BCE">
      <w:pPr>
        <w:wordWrap w:val="0"/>
        <w:spacing w:line="384" w:lineRule="exact"/>
        <w:rPr>
          <w:szCs w:val="22"/>
          <w:lang w:eastAsia="zh-TW"/>
        </w:rPr>
      </w:pPr>
      <w:r w:rsidRPr="00B1670E">
        <w:rPr>
          <w:rFonts w:hint="eastAsia"/>
          <w:szCs w:val="22"/>
          <w:lang w:eastAsia="zh-TW"/>
        </w:rPr>
        <w:t xml:space="preserve">　　⑴　建　物　</w:t>
      </w:r>
    </w:p>
    <w:p w14:paraId="6B328DB6" w14:textId="77777777" w:rsidR="007C3BCE" w:rsidRPr="00B1670E" w:rsidRDefault="007C3BCE" w:rsidP="007C3BCE">
      <w:pPr>
        <w:wordWrap w:val="0"/>
        <w:spacing w:line="384" w:lineRule="exact"/>
        <w:rPr>
          <w:szCs w:val="22"/>
        </w:rPr>
      </w:pPr>
    </w:p>
    <w:p w14:paraId="0D737B5A" w14:textId="77777777" w:rsidR="007C3BCE" w:rsidRPr="00B1670E" w:rsidRDefault="007C3BCE" w:rsidP="007C3BCE">
      <w:pPr>
        <w:wordWrap w:val="0"/>
        <w:spacing w:line="192" w:lineRule="exact"/>
        <w:rPr>
          <w:szCs w:val="22"/>
          <w:lang w:eastAsia="zh-TW"/>
        </w:rPr>
      </w:pPr>
    </w:p>
    <w:tbl>
      <w:tblPr>
        <w:tblW w:w="0" w:type="auto"/>
        <w:tblInd w:w="130" w:type="dxa"/>
        <w:tblLayout w:type="fixed"/>
        <w:tblCellMar>
          <w:left w:w="0" w:type="dxa"/>
          <w:right w:w="0" w:type="dxa"/>
        </w:tblCellMar>
        <w:tblLook w:val="0000" w:firstRow="0" w:lastRow="0" w:firstColumn="0" w:lastColumn="0" w:noHBand="0" w:noVBand="0"/>
      </w:tblPr>
      <w:tblGrid>
        <w:gridCol w:w="480"/>
        <w:gridCol w:w="2820"/>
        <w:gridCol w:w="1440"/>
        <w:gridCol w:w="1080"/>
        <w:gridCol w:w="1440"/>
        <w:gridCol w:w="2160"/>
        <w:gridCol w:w="180"/>
      </w:tblGrid>
      <w:tr w:rsidR="007C3BCE" w:rsidRPr="00B1670E" w14:paraId="1A21A4ED" w14:textId="77777777" w:rsidTr="00C2567B">
        <w:trPr>
          <w:trHeight w:hRule="exact" w:val="575"/>
        </w:trPr>
        <w:tc>
          <w:tcPr>
            <w:tcW w:w="480" w:type="dxa"/>
            <w:tcBorders>
              <w:top w:val="single" w:sz="8" w:space="0" w:color="auto"/>
              <w:left w:val="single" w:sz="8" w:space="0" w:color="auto"/>
            </w:tcBorders>
            <w:vAlign w:val="center"/>
          </w:tcPr>
          <w:p w14:paraId="224FE578" w14:textId="77777777" w:rsidR="007C3BCE" w:rsidRPr="00B1670E" w:rsidRDefault="007C3BCE" w:rsidP="00C2567B">
            <w:pPr>
              <w:spacing w:line="384" w:lineRule="exact"/>
              <w:jc w:val="center"/>
              <w:rPr>
                <w:szCs w:val="22"/>
              </w:rPr>
            </w:pPr>
            <w:r w:rsidRPr="00B1670E">
              <w:rPr>
                <w:rFonts w:hint="eastAsia"/>
                <w:spacing w:val="12"/>
                <w:w w:val="50"/>
                <w:szCs w:val="22"/>
              </w:rPr>
              <w:t>番号</w:t>
            </w:r>
          </w:p>
        </w:tc>
        <w:tc>
          <w:tcPr>
            <w:tcW w:w="2820" w:type="dxa"/>
            <w:tcBorders>
              <w:top w:val="single" w:sz="8" w:space="0" w:color="auto"/>
              <w:left w:val="single" w:sz="8" w:space="0" w:color="auto"/>
            </w:tcBorders>
            <w:vAlign w:val="center"/>
          </w:tcPr>
          <w:p w14:paraId="6E22E1CA" w14:textId="77777777" w:rsidR="007C3BCE" w:rsidRPr="00B1670E" w:rsidRDefault="007C3BCE" w:rsidP="00C2567B">
            <w:pPr>
              <w:wordWrap w:val="0"/>
              <w:spacing w:line="384" w:lineRule="exact"/>
              <w:jc w:val="center"/>
              <w:rPr>
                <w:szCs w:val="22"/>
              </w:rPr>
            </w:pPr>
            <w:r w:rsidRPr="00B1670E">
              <w:rPr>
                <w:rFonts w:hint="eastAsia"/>
                <w:szCs w:val="22"/>
              </w:rPr>
              <w:t>所在</w:t>
            </w:r>
          </w:p>
        </w:tc>
        <w:tc>
          <w:tcPr>
            <w:tcW w:w="1440" w:type="dxa"/>
            <w:tcBorders>
              <w:top w:val="single" w:sz="8" w:space="0" w:color="auto"/>
              <w:left w:val="single" w:sz="8" w:space="0" w:color="auto"/>
            </w:tcBorders>
            <w:vAlign w:val="center"/>
          </w:tcPr>
          <w:p w14:paraId="4B3D013C" w14:textId="77777777" w:rsidR="007C3BCE" w:rsidRPr="00B1670E" w:rsidRDefault="007C3BCE" w:rsidP="00C2567B">
            <w:pPr>
              <w:wordWrap w:val="0"/>
              <w:spacing w:line="384" w:lineRule="exact"/>
              <w:jc w:val="center"/>
              <w:rPr>
                <w:szCs w:val="22"/>
              </w:rPr>
            </w:pPr>
            <w:r w:rsidRPr="00B1670E">
              <w:rPr>
                <w:rFonts w:hint="eastAsia"/>
                <w:spacing w:val="12"/>
                <w:szCs w:val="22"/>
              </w:rPr>
              <w:t>構　　造</w:t>
            </w:r>
          </w:p>
        </w:tc>
        <w:tc>
          <w:tcPr>
            <w:tcW w:w="1080" w:type="dxa"/>
            <w:tcBorders>
              <w:top w:val="single" w:sz="8" w:space="0" w:color="auto"/>
              <w:left w:val="single" w:sz="8" w:space="0" w:color="auto"/>
            </w:tcBorders>
            <w:vAlign w:val="center"/>
          </w:tcPr>
          <w:p w14:paraId="7E654890" w14:textId="77777777" w:rsidR="007C3BCE" w:rsidRPr="00B1670E" w:rsidRDefault="007C3BCE" w:rsidP="00C2567B">
            <w:pPr>
              <w:wordWrap w:val="0"/>
              <w:spacing w:line="384" w:lineRule="exact"/>
              <w:jc w:val="center"/>
              <w:rPr>
                <w:szCs w:val="22"/>
              </w:rPr>
            </w:pPr>
            <w:r w:rsidRPr="00B1670E">
              <w:rPr>
                <w:rFonts w:hint="eastAsia"/>
                <w:spacing w:val="12"/>
                <w:szCs w:val="22"/>
              </w:rPr>
              <w:t>種　類</w:t>
            </w:r>
          </w:p>
        </w:tc>
        <w:tc>
          <w:tcPr>
            <w:tcW w:w="1440" w:type="dxa"/>
            <w:tcBorders>
              <w:top w:val="single" w:sz="8" w:space="0" w:color="auto"/>
              <w:left w:val="single" w:sz="8" w:space="0" w:color="auto"/>
            </w:tcBorders>
            <w:vAlign w:val="center"/>
          </w:tcPr>
          <w:p w14:paraId="0E9DC07D" w14:textId="77777777" w:rsidR="007C3BCE" w:rsidRPr="00B1670E" w:rsidRDefault="007C3BCE" w:rsidP="00C2567B">
            <w:pPr>
              <w:wordWrap w:val="0"/>
              <w:spacing w:line="384" w:lineRule="exact"/>
              <w:jc w:val="center"/>
              <w:rPr>
                <w:szCs w:val="22"/>
              </w:rPr>
            </w:pPr>
            <w:r w:rsidRPr="00B1670E">
              <w:rPr>
                <w:rFonts w:hint="eastAsia"/>
                <w:szCs w:val="22"/>
              </w:rPr>
              <w:t>床　面　積</w:t>
            </w:r>
          </w:p>
        </w:tc>
        <w:tc>
          <w:tcPr>
            <w:tcW w:w="2160" w:type="dxa"/>
            <w:tcBorders>
              <w:top w:val="single" w:sz="8" w:space="0" w:color="auto"/>
              <w:left w:val="single" w:sz="8" w:space="0" w:color="auto"/>
            </w:tcBorders>
            <w:vAlign w:val="center"/>
          </w:tcPr>
          <w:p w14:paraId="54EE3EC5" w14:textId="77777777" w:rsidR="007C3BCE" w:rsidRPr="00B1670E" w:rsidRDefault="007C3BCE" w:rsidP="00C2567B">
            <w:pPr>
              <w:wordWrap w:val="0"/>
              <w:spacing w:line="384" w:lineRule="exact"/>
              <w:jc w:val="center"/>
              <w:rPr>
                <w:szCs w:val="22"/>
              </w:rPr>
            </w:pPr>
            <w:r w:rsidRPr="00B1670E">
              <w:rPr>
                <w:rFonts w:hint="eastAsia"/>
                <w:szCs w:val="22"/>
              </w:rPr>
              <w:t>摘　　　要</w:t>
            </w:r>
          </w:p>
        </w:tc>
        <w:tc>
          <w:tcPr>
            <w:tcW w:w="180" w:type="dxa"/>
            <w:vMerge w:val="restart"/>
            <w:tcBorders>
              <w:left w:val="single" w:sz="8" w:space="0" w:color="auto"/>
            </w:tcBorders>
          </w:tcPr>
          <w:p w14:paraId="52EAF0B8" w14:textId="77777777" w:rsidR="007C3BCE" w:rsidRPr="00B1670E" w:rsidRDefault="007C3BCE" w:rsidP="00C2567B">
            <w:pPr>
              <w:wordWrap w:val="0"/>
              <w:spacing w:line="192" w:lineRule="exact"/>
              <w:rPr>
                <w:szCs w:val="22"/>
              </w:rPr>
            </w:pPr>
          </w:p>
        </w:tc>
      </w:tr>
      <w:tr w:rsidR="007C3BCE" w:rsidRPr="007E4882" w14:paraId="03C69A80" w14:textId="77777777" w:rsidTr="00C2567B">
        <w:trPr>
          <w:trHeight w:hRule="exact" w:val="2162"/>
        </w:trPr>
        <w:tc>
          <w:tcPr>
            <w:tcW w:w="480" w:type="dxa"/>
            <w:tcBorders>
              <w:top w:val="single" w:sz="8" w:space="0" w:color="auto"/>
              <w:left w:val="single" w:sz="8" w:space="0" w:color="auto"/>
              <w:bottom w:val="single" w:sz="8" w:space="0" w:color="auto"/>
            </w:tcBorders>
            <w:vAlign w:val="center"/>
          </w:tcPr>
          <w:p w14:paraId="17C0E906" w14:textId="77777777" w:rsidR="007C3BCE" w:rsidRPr="00B1670E" w:rsidRDefault="007C3BCE" w:rsidP="00C2567B">
            <w:pPr>
              <w:wordWrap w:val="0"/>
              <w:spacing w:line="384" w:lineRule="exact"/>
              <w:jc w:val="center"/>
              <w:rPr>
                <w:szCs w:val="22"/>
              </w:rPr>
            </w:pPr>
            <w:r w:rsidRPr="00B1670E">
              <w:rPr>
                <w:rFonts w:hint="eastAsia"/>
                <w:szCs w:val="22"/>
              </w:rPr>
              <w:t>１</w:t>
            </w:r>
          </w:p>
        </w:tc>
        <w:tc>
          <w:tcPr>
            <w:tcW w:w="2820" w:type="dxa"/>
            <w:tcBorders>
              <w:top w:val="single" w:sz="8" w:space="0" w:color="auto"/>
              <w:left w:val="single" w:sz="8" w:space="0" w:color="auto"/>
              <w:bottom w:val="single" w:sz="8" w:space="0" w:color="auto"/>
            </w:tcBorders>
            <w:vAlign w:val="center"/>
          </w:tcPr>
          <w:p w14:paraId="5EB8453F" w14:textId="77777777" w:rsidR="007C3BCE" w:rsidRPr="00B1670E" w:rsidRDefault="007C3BCE" w:rsidP="00C2567B">
            <w:pPr>
              <w:wordWrap w:val="0"/>
              <w:spacing w:line="384" w:lineRule="exact"/>
              <w:jc w:val="center"/>
              <w:rPr>
                <w:szCs w:val="22"/>
              </w:rPr>
            </w:pPr>
            <w:r w:rsidRPr="00B1670E">
              <w:rPr>
                <w:rFonts w:hint="eastAsia"/>
                <w:szCs w:val="22"/>
                <w:lang w:eastAsia="zh-CN"/>
              </w:rPr>
              <w:t>静岡市葵区北</w:t>
            </w:r>
            <w:r w:rsidRPr="00B1670E">
              <w:rPr>
                <w:rFonts w:hint="eastAsia"/>
                <w:szCs w:val="22"/>
              </w:rPr>
              <w:t>三丁目</w:t>
            </w:r>
          </w:p>
          <w:p w14:paraId="5E457952" w14:textId="77777777" w:rsidR="007C3BCE" w:rsidRPr="00B1670E" w:rsidRDefault="007C3BCE" w:rsidP="00C2567B">
            <w:pPr>
              <w:wordWrap w:val="0"/>
              <w:spacing w:line="384" w:lineRule="exact"/>
              <w:jc w:val="center"/>
              <w:rPr>
                <w:szCs w:val="22"/>
                <w:lang w:eastAsia="zh-CN"/>
              </w:rPr>
            </w:pPr>
            <w:r w:rsidRPr="00B1670E">
              <w:rPr>
                <w:rFonts w:hint="eastAsia"/>
                <w:szCs w:val="22"/>
                <w:lang w:eastAsia="zh-CN"/>
              </w:rPr>
              <w:t>1661番地5</w:t>
            </w:r>
          </w:p>
        </w:tc>
        <w:tc>
          <w:tcPr>
            <w:tcW w:w="1440" w:type="dxa"/>
            <w:tcBorders>
              <w:top w:val="single" w:sz="8" w:space="0" w:color="auto"/>
              <w:left w:val="single" w:sz="8" w:space="0" w:color="auto"/>
              <w:bottom w:val="single" w:sz="8" w:space="0" w:color="auto"/>
            </w:tcBorders>
            <w:vAlign w:val="center"/>
          </w:tcPr>
          <w:p w14:paraId="2A4C2D29" w14:textId="77777777" w:rsidR="007C3BCE" w:rsidRPr="00B1670E" w:rsidRDefault="007C3BCE" w:rsidP="00C2567B">
            <w:pPr>
              <w:wordWrap w:val="0"/>
              <w:spacing w:line="384" w:lineRule="exact"/>
              <w:jc w:val="center"/>
              <w:rPr>
                <w:szCs w:val="22"/>
              </w:rPr>
            </w:pPr>
            <w:r w:rsidRPr="00B1670E">
              <w:rPr>
                <w:rFonts w:hint="eastAsia"/>
                <w:szCs w:val="22"/>
              </w:rPr>
              <w:t>木造ｽﾚｰﾄ葺平家建</w:t>
            </w:r>
          </w:p>
        </w:tc>
        <w:tc>
          <w:tcPr>
            <w:tcW w:w="1080" w:type="dxa"/>
            <w:tcBorders>
              <w:top w:val="single" w:sz="8" w:space="0" w:color="auto"/>
              <w:left w:val="single" w:sz="8" w:space="0" w:color="auto"/>
              <w:bottom w:val="single" w:sz="8" w:space="0" w:color="auto"/>
            </w:tcBorders>
            <w:vAlign w:val="center"/>
          </w:tcPr>
          <w:p w14:paraId="476D46BA" w14:textId="77777777" w:rsidR="007C3BCE" w:rsidRPr="00B1670E" w:rsidRDefault="007C3BCE" w:rsidP="00C2567B">
            <w:pPr>
              <w:wordWrap w:val="0"/>
              <w:spacing w:line="384" w:lineRule="exact"/>
              <w:jc w:val="center"/>
              <w:rPr>
                <w:szCs w:val="22"/>
              </w:rPr>
            </w:pPr>
            <w:r w:rsidRPr="00B1670E">
              <w:rPr>
                <w:rFonts w:hint="eastAsia"/>
                <w:szCs w:val="22"/>
              </w:rPr>
              <w:t>保育園</w:t>
            </w:r>
          </w:p>
        </w:tc>
        <w:tc>
          <w:tcPr>
            <w:tcW w:w="1440" w:type="dxa"/>
            <w:tcBorders>
              <w:top w:val="single" w:sz="8" w:space="0" w:color="auto"/>
              <w:left w:val="single" w:sz="8" w:space="0" w:color="auto"/>
              <w:bottom w:val="single" w:sz="8" w:space="0" w:color="auto"/>
            </w:tcBorders>
            <w:vAlign w:val="center"/>
          </w:tcPr>
          <w:p w14:paraId="463F1653" w14:textId="77777777" w:rsidR="007C3BCE" w:rsidRPr="00B1670E" w:rsidRDefault="007C3BCE" w:rsidP="00C2567B">
            <w:pPr>
              <w:wordWrap w:val="0"/>
              <w:spacing w:line="384" w:lineRule="exact"/>
              <w:jc w:val="center"/>
              <w:rPr>
                <w:szCs w:val="22"/>
              </w:rPr>
            </w:pPr>
            <w:r w:rsidRPr="00B1670E">
              <w:rPr>
                <w:rFonts w:hint="eastAsia"/>
                <w:szCs w:val="22"/>
              </w:rPr>
              <w:t>493.67㎡</w:t>
            </w:r>
          </w:p>
        </w:tc>
        <w:tc>
          <w:tcPr>
            <w:tcW w:w="2160" w:type="dxa"/>
            <w:tcBorders>
              <w:top w:val="single" w:sz="8" w:space="0" w:color="auto"/>
              <w:left w:val="single" w:sz="8" w:space="0" w:color="auto"/>
              <w:bottom w:val="single" w:sz="8" w:space="0" w:color="auto"/>
            </w:tcBorders>
            <w:vAlign w:val="center"/>
          </w:tcPr>
          <w:p w14:paraId="7D48564D" w14:textId="77777777" w:rsidR="007C3BCE" w:rsidRPr="007E4882" w:rsidRDefault="007C3BCE" w:rsidP="00C2567B">
            <w:pPr>
              <w:wordWrap w:val="0"/>
              <w:spacing w:line="384" w:lineRule="exact"/>
              <w:jc w:val="center"/>
              <w:rPr>
                <w:szCs w:val="22"/>
              </w:rPr>
            </w:pPr>
            <w:r w:rsidRPr="00B1670E">
              <w:rPr>
                <w:rFonts w:hint="eastAsia"/>
                <w:szCs w:val="22"/>
              </w:rPr>
              <w:t>家屋番号1661番5</w:t>
            </w:r>
          </w:p>
        </w:tc>
        <w:tc>
          <w:tcPr>
            <w:tcW w:w="180" w:type="dxa"/>
            <w:vMerge/>
            <w:tcBorders>
              <w:left w:val="single" w:sz="8" w:space="0" w:color="auto"/>
            </w:tcBorders>
          </w:tcPr>
          <w:p w14:paraId="5B23B43E" w14:textId="77777777" w:rsidR="007C3BCE" w:rsidRPr="007E4882" w:rsidRDefault="007C3BCE" w:rsidP="00C2567B">
            <w:pPr>
              <w:wordWrap w:val="0"/>
              <w:spacing w:line="192" w:lineRule="exact"/>
              <w:rPr>
                <w:szCs w:val="22"/>
              </w:rPr>
            </w:pPr>
          </w:p>
        </w:tc>
      </w:tr>
    </w:tbl>
    <w:p w14:paraId="7521CA28" w14:textId="77777777" w:rsidR="007C3BCE" w:rsidRDefault="007C3BCE" w:rsidP="007C3BCE">
      <w:pPr>
        <w:wordWrap w:val="0"/>
        <w:spacing w:line="192" w:lineRule="exact"/>
      </w:pPr>
    </w:p>
    <w:p w14:paraId="2C55606F" w14:textId="77777777" w:rsidR="007C3BCE" w:rsidRDefault="007C3BCE" w:rsidP="007C3BCE">
      <w:pPr>
        <w:wordWrap w:val="0"/>
        <w:spacing w:line="384" w:lineRule="exact"/>
      </w:pPr>
    </w:p>
    <w:p w14:paraId="67596733" w14:textId="77777777" w:rsidR="007C3BCE" w:rsidRPr="00014A68" w:rsidRDefault="007C3BCE" w:rsidP="00014A68">
      <w:pPr>
        <w:wordWrap w:val="0"/>
        <w:spacing w:line="304" w:lineRule="exact"/>
        <w:jc w:val="left"/>
      </w:pPr>
    </w:p>
    <w:p w14:paraId="2CA6AB99" w14:textId="2AF2C457" w:rsidR="00014A68" w:rsidRPr="00014A68" w:rsidRDefault="00014A68" w:rsidP="00014A68">
      <w:pPr>
        <w:wordWrap w:val="0"/>
        <w:spacing w:line="304" w:lineRule="exact"/>
        <w:jc w:val="center"/>
      </w:pPr>
    </w:p>
    <w:p w14:paraId="1C4CECB5" w14:textId="2A958A4F" w:rsidR="00014A68" w:rsidRPr="007E4882" w:rsidRDefault="00014A68" w:rsidP="00993960">
      <w:pPr>
        <w:wordWrap w:val="0"/>
        <w:spacing w:line="384" w:lineRule="exact"/>
        <w:rPr>
          <w:szCs w:val="22"/>
          <w:lang w:eastAsia="zh-TW"/>
        </w:rPr>
      </w:pPr>
      <w:r>
        <w:rPr>
          <w:rFonts w:hint="eastAsia"/>
          <w:lang w:eastAsia="zh-TW"/>
        </w:rPr>
        <w:t xml:space="preserve">　</w:t>
      </w:r>
    </w:p>
    <w:p w14:paraId="4E21A6E8" w14:textId="77777777" w:rsidR="00014A68" w:rsidRPr="007E4882" w:rsidRDefault="00014A68" w:rsidP="00014A68">
      <w:pPr>
        <w:wordWrap w:val="0"/>
        <w:spacing w:line="384" w:lineRule="exact"/>
        <w:rPr>
          <w:szCs w:val="22"/>
        </w:rPr>
      </w:pPr>
    </w:p>
    <w:p w14:paraId="7C0CF33C" w14:textId="77777777" w:rsidR="00014A68" w:rsidRPr="007E4882" w:rsidRDefault="00014A68" w:rsidP="00014A68">
      <w:pPr>
        <w:wordWrap w:val="0"/>
        <w:spacing w:line="192" w:lineRule="exact"/>
        <w:rPr>
          <w:szCs w:val="22"/>
          <w:lang w:eastAsia="zh-TW"/>
        </w:rPr>
      </w:pPr>
    </w:p>
    <w:p w14:paraId="70651AC8" w14:textId="7141A3F7" w:rsidR="00014A68" w:rsidRDefault="00014A68" w:rsidP="00993960">
      <w:pPr>
        <w:spacing w:line="384" w:lineRule="exact"/>
      </w:pPr>
    </w:p>
    <w:sectPr w:rsidR="00014A68" w:rsidSect="000B4411">
      <w:footerReference w:type="even" r:id="rId9"/>
      <w:footerReference w:type="default" r:id="rId10"/>
      <w:type w:val="nextColumn"/>
      <w:pgSz w:w="11905" w:h="16837"/>
      <w:pgMar w:top="1361" w:right="1134" w:bottom="1361" w:left="1361" w:header="142" w:footer="142" w:gutter="0"/>
      <w:cols w:space="720"/>
      <w:docGrid w:type="linesAndChars" w:linePitch="313" w:charSpace="-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4BD8F" w14:textId="77777777" w:rsidR="00DA0E5A" w:rsidRDefault="00DA0E5A" w:rsidP="00475BDB">
      <w:pPr>
        <w:spacing w:line="240" w:lineRule="auto"/>
      </w:pPr>
      <w:r>
        <w:separator/>
      </w:r>
    </w:p>
  </w:endnote>
  <w:endnote w:type="continuationSeparator" w:id="0">
    <w:p w14:paraId="38A5E17F" w14:textId="77777777" w:rsidR="00DA0E5A" w:rsidRDefault="00DA0E5A" w:rsidP="00475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E48D2" w14:textId="77777777" w:rsidR="00883674" w:rsidRDefault="00883674" w:rsidP="00C256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08FB">
      <w:rPr>
        <w:rStyle w:val="a5"/>
        <w:noProof/>
      </w:rPr>
      <w:t>8</w:t>
    </w:r>
    <w:r>
      <w:rPr>
        <w:rStyle w:val="a5"/>
      </w:rPr>
      <w:fldChar w:fldCharType="end"/>
    </w:r>
  </w:p>
  <w:p w14:paraId="654C0590" w14:textId="77777777" w:rsidR="00883674" w:rsidRDefault="0088367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59AA" w14:textId="77777777" w:rsidR="00883674" w:rsidRDefault="00883674" w:rsidP="00C256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08FB">
      <w:rPr>
        <w:rStyle w:val="a5"/>
        <w:noProof/>
      </w:rPr>
      <w:t>7</w:t>
    </w:r>
    <w:r>
      <w:rPr>
        <w:rStyle w:val="a5"/>
      </w:rPr>
      <w:fldChar w:fldCharType="end"/>
    </w:r>
  </w:p>
  <w:p w14:paraId="10284965" w14:textId="77777777" w:rsidR="00883674" w:rsidRDefault="0088367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04E43" w14:textId="77777777" w:rsidR="00DA0E5A" w:rsidRDefault="00DA0E5A" w:rsidP="00475BDB">
      <w:pPr>
        <w:spacing w:line="240" w:lineRule="auto"/>
      </w:pPr>
      <w:r>
        <w:separator/>
      </w:r>
    </w:p>
  </w:footnote>
  <w:footnote w:type="continuationSeparator" w:id="0">
    <w:p w14:paraId="7E2DC029" w14:textId="77777777" w:rsidR="00DA0E5A" w:rsidRDefault="00DA0E5A" w:rsidP="00475B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9C20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0"/>
  <w:hyphenationZone w:val="0"/>
  <w:doNotHyphenateCaps/>
  <w:evenAndOddHeaders/>
  <w:drawingGridHorizontalSpacing w:val="235"/>
  <w:drawingGridVerticalSpacing w:val="313"/>
  <w:displayHorizontalDrawingGridEvery w:val="0"/>
  <w:doNotShadeFormData/>
  <w:characterSpacingControl w:val="doNotCompres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08"/>
    <w:rsid w:val="00014A68"/>
    <w:rsid w:val="0007505D"/>
    <w:rsid w:val="000B4411"/>
    <w:rsid w:val="00262D88"/>
    <w:rsid w:val="002F48AC"/>
    <w:rsid w:val="003C1F74"/>
    <w:rsid w:val="00407E63"/>
    <w:rsid w:val="004346DC"/>
    <w:rsid w:val="00475BDB"/>
    <w:rsid w:val="005601B7"/>
    <w:rsid w:val="00636832"/>
    <w:rsid w:val="006A4F13"/>
    <w:rsid w:val="006B04B6"/>
    <w:rsid w:val="006C4008"/>
    <w:rsid w:val="007C3BCE"/>
    <w:rsid w:val="0082365C"/>
    <w:rsid w:val="00883674"/>
    <w:rsid w:val="00940851"/>
    <w:rsid w:val="009621D6"/>
    <w:rsid w:val="00975AFB"/>
    <w:rsid w:val="00993960"/>
    <w:rsid w:val="009D54A6"/>
    <w:rsid w:val="009E4317"/>
    <w:rsid w:val="009F04AD"/>
    <w:rsid w:val="009F74CF"/>
    <w:rsid w:val="00A445AA"/>
    <w:rsid w:val="00B1670E"/>
    <w:rsid w:val="00B267A6"/>
    <w:rsid w:val="00B72D31"/>
    <w:rsid w:val="00C2567B"/>
    <w:rsid w:val="00CA7B80"/>
    <w:rsid w:val="00CF06AA"/>
    <w:rsid w:val="00CF08FB"/>
    <w:rsid w:val="00D072FD"/>
    <w:rsid w:val="00D61E57"/>
    <w:rsid w:val="00DA0E5A"/>
    <w:rsid w:val="00E054AB"/>
    <w:rsid w:val="00E76719"/>
    <w:rsid w:val="00E76AA3"/>
    <w:rsid w:val="00FA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5B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00" w:lineRule="atLeast"/>
      <w:jc w:val="both"/>
    </w:pPr>
    <w:rPr>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5BDB"/>
    <w:pPr>
      <w:tabs>
        <w:tab w:val="center" w:pos="4252"/>
        <w:tab w:val="right" w:pos="8504"/>
      </w:tabs>
      <w:snapToGrid w:val="0"/>
    </w:pPr>
  </w:style>
  <w:style w:type="character" w:customStyle="1" w:styleId="a4">
    <w:name w:val="フッター (文字)"/>
    <w:basedOn w:val="a0"/>
    <w:link w:val="a3"/>
    <w:uiPriority w:val="99"/>
    <w:rsid w:val="00475BDB"/>
    <w:rPr>
      <w:spacing w:val="8"/>
      <w:kern w:val="2"/>
      <w:sz w:val="22"/>
    </w:rPr>
  </w:style>
  <w:style w:type="character" w:styleId="a5">
    <w:name w:val="page number"/>
    <w:basedOn w:val="a0"/>
    <w:uiPriority w:val="99"/>
    <w:semiHidden/>
    <w:unhideWhenUsed/>
    <w:rsid w:val="00475BDB"/>
  </w:style>
  <w:style w:type="paragraph" w:styleId="2">
    <w:name w:val="toc 2"/>
    <w:basedOn w:val="a"/>
    <w:next w:val="a"/>
    <w:autoRedefine/>
    <w:uiPriority w:val="39"/>
    <w:unhideWhenUsed/>
    <w:rsid w:val="00475BDB"/>
    <w:pPr>
      <w:ind w:leftChars="100" w:left="220"/>
    </w:pPr>
  </w:style>
  <w:style w:type="paragraph" w:styleId="1">
    <w:name w:val="toc 1"/>
    <w:basedOn w:val="a"/>
    <w:next w:val="a"/>
    <w:autoRedefine/>
    <w:uiPriority w:val="39"/>
    <w:unhideWhenUsed/>
    <w:rsid w:val="00475BDB"/>
  </w:style>
  <w:style w:type="paragraph" w:styleId="3">
    <w:name w:val="toc 3"/>
    <w:basedOn w:val="a"/>
    <w:next w:val="a"/>
    <w:autoRedefine/>
    <w:uiPriority w:val="39"/>
    <w:unhideWhenUsed/>
    <w:rsid w:val="00475BDB"/>
    <w:pPr>
      <w:ind w:leftChars="200" w:left="440"/>
    </w:pPr>
  </w:style>
  <w:style w:type="paragraph" w:styleId="4">
    <w:name w:val="toc 4"/>
    <w:basedOn w:val="a"/>
    <w:next w:val="a"/>
    <w:autoRedefine/>
    <w:uiPriority w:val="39"/>
    <w:unhideWhenUsed/>
    <w:rsid w:val="00475BDB"/>
    <w:pPr>
      <w:ind w:leftChars="300" w:left="660"/>
    </w:pPr>
  </w:style>
  <w:style w:type="paragraph" w:styleId="5">
    <w:name w:val="toc 5"/>
    <w:basedOn w:val="a"/>
    <w:next w:val="a"/>
    <w:autoRedefine/>
    <w:uiPriority w:val="39"/>
    <w:unhideWhenUsed/>
    <w:rsid w:val="00475BDB"/>
    <w:pPr>
      <w:ind w:leftChars="400" w:left="880"/>
    </w:pPr>
  </w:style>
  <w:style w:type="paragraph" w:styleId="6">
    <w:name w:val="toc 6"/>
    <w:basedOn w:val="a"/>
    <w:next w:val="a"/>
    <w:autoRedefine/>
    <w:uiPriority w:val="39"/>
    <w:unhideWhenUsed/>
    <w:rsid w:val="00475BDB"/>
    <w:pPr>
      <w:ind w:leftChars="500" w:left="1100"/>
    </w:pPr>
  </w:style>
  <w:style w:type="paragraph" w:styleId="7">
    <w:name w:val="toc 7"/>
    <w:basedOn w:val="a"/>
    <w:next w:val="a"/>
    <w:autoRedefine/>
    <w:uiPriority w:val="39"/>
    <w:unhideWhenUsed/>
    <w:rsid w:val="00475BDB"/>
    <w:pPr>
      <w:ind w:leftChars="600" w:left="1320"/>
    </w:pPr>
  </w:style>
  <w:style w:type="paragraph" w:styleId="8">
    <w:name w:val="toc 8"/>
    <w:basedOn w:val="a"/>
    <w:next w:val="a"/>
    <w:autoRedefine/>
    <w:uiPriority w:val="39"/>
    <w:unhideWhenUsed/>
    <w:rsid w:val="00475BDB"/>
    <w:pPr>
      <w:ind w:leftChars="700" w:left="1540"/>
    </w:pPr>
  </w:style>
  <w:style w:type="paragraph" w:styleId="9">
    <w:name w:val="toc 9"/>
    <w:basedOn w:val="a"/>
    <w:next w:val="a"/>
    <w:autoRedefine/>
    <w:uiPriority w:val="39"/>
    <w:unhideWhenUsed/>
    <w:rsid w:val="00475BDB"/>
    <w:pPr>
      <w:ind w:leftChars="800" w:left="1760"/>
    </w:pPr>
  </w:style>
  <w:style w:type="paragraph" w:styleId="a6">
    <w:name w:val="header"/>
    <w:basedOn w:val="a"/>
    <w:link w:val="a7"/>
    <w:uiPriority w:val="99"/>
    <w:unhideWhenUsed/>
    <w:rsid w:val="00475BDB"/>
    <w:pPr>
      <w:tabs>
        <w:tab w:val="center" w:pos="4252"/>
        <w:tab w:val="right" w:pos="8504"/>
      </w:tabs>
      <w:snapToGrid w:val="0"/>
    </w:pPr>
  </w:style>
  <w:style w:type="character" w:customStyle="1" w:styleId="a7">
    <w:name w:val="ヘッダー (文字)"/>
    <w:basedOn w:val="a0"/>
    <w:link w:val="a6"/>
    <w:uiPriority w:val="99"/>
    <w:rsid w:val="00475BDB"/>
    <w:rPr>
      <w:spacing w:val="8"/>
      <w:kern w:val="2"/>
      <w:sz w:val="22"/>
    </w:rPr>
  </w:style>
  <w:style w:type="paragraph" w:styleId="a8">
    <w:name w:val="Balloon Text"/>
    <w:basedOn w:val="a"/>
    <w:link w:val="a9"/>
    <w:uiPriority w:val="99"/>
    <w:semiHidden/>
    <w:unhideWhenUsed/>
    <w:rsid w:val="005601B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01B7"/>
    <w:rPr>
      <w:rFonts w:asciiTheme="majorHAnsi" w:eastAsiaTheme="majorEastAsia" w:hAnsiTheme="majorHAnsi" w:cstheme="majorBidi"/>
      <w:spacing w:val="8"/>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00" w:lineRule="atLeast"/>
      <w:jc w:val="both"/>
    </w:pPr>
    <w:rPr>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75BDB"/>
    <w:pPr>
      <w:tabs>
        <w:tab w:val="center" w:pos="4252"/>
        <w:tab w:val="right" w:pos="8504"/>
      </w:tabs>
      <w:snapToGrid w:val="0"/>
    </w:pPr>
  </w:style>
  <w:style w:type="character" w:customStyle="1" w:styleId="a4">
    <w:name w:val="フッター (文字)"/>
    <w:basedOn w:val="a0"/>
    <w:link w:val="a3"/>
    <w:uiPriority w:val="99"/>
    <w:rsid w:val="00475BDB"/>
    <w:rPr>
      <w:spacing w:val="8"/>
      <w:kern w:val="2"/>
      <w:sz w:val="22"/>
    </w:rPr>
  </w:style>
  <w:style w:type="character" w:styleId="a5">
    <w:name w:val="page number"/>
    <w:basedOn w:val="a0"/>
    <w:uiPriority w:val="99"/>
    <w:semiHidden/>
    <w:unhideWhenUsed/>
    <w:rsid w:val="00475BDB"/>
  </w:style>
  <w:style w:type="paragraph" w:styleId="2">
    <w:name w:val="toc 2"/>
    <w:basedOn w:val="a"/>
    <w:next w:val="a"/>
    <w:autoRedefine/>
    <w:uiPriority w:val="39"/>
    <w:unhideWhenUsed/>
    <w:rsid w:val="00475BDB"/>
    <w:pPr>
      <w:ind w:leftChars="100" w:left="220"/>
    </w:pPr>
  </w:style>
  <w:style w:type="paragraph" w:styleId="1">
    <w:name w:val="toc 1"/>
    <w:basedOn w:val="a"/>
    <w:next w:val="a"/>
    <w:autoRedefine/>
    <w:uiPriority w:val="39"/>
    <w:unhideWhenUsed/>
    <w:rsid w:val="00475BDB"/>
  </w:style>
  <w:style w:type="paragraph" w:styleId="3">
    <w:name w:val="toc 3"/>
    <w:basedOn w:val="a"/>
    <w:next w:val="a"/>
    <w:autoRedefine/>
    <w:uiPriority w:val="39"/>
    <w:unhideWhenUsed/>
    <w:rsid w:val="00475BDB"/>
    <w:pPr>
      <w:ind w:leftChars="200" w:left="440"/>
    </w:pPr>
  </w:style>
  <w:style w:type="paragraph" w:styleId="4">
    <w:name w:val="toc 4"/>
    <w:basedOn w:val="a"/>
    <w:next w:val="a"/>
    <w:autoRedefine/>
    <w:uiPriority w:val="39"/>
    <w:unhideWhenUsed/>
    <w:rsid w:val="00475BDB"/>
    <w:pPr>
      <w:ind w:leftChars="300" w:left="660"/>
    </w:pPr>
  </w:style>
  <w:style w:type="paragraph" w:styleId="5">
    <w:name w:val="toc 5"/>
    <w:basedOn w:val="a"/>
    <w:next w:val="a"/>
    <w:autoRedefine/>
    <w:uiPriority w:val="39"/>
    <w:unhideWhenUsed/>
    <w:rsid w:val="00475BDB"/>
    <w:pPr>
      <w:ind w:leftChars="400" w:left="880"/>
    </w:pPr>
  </w:style>
  <w:style w:type="paragraph" w:styleId="6">
    <w:name w:val="toc 6"/>
    <w:basedOn w:val="a"/>
    <w:next w:val="a"/>
    <w:autoRedefine/>
    <w:uiPriority w:val="39"/>
    <w:unhideWhenUsed/>
    <w:rsid w:val="00475BDB"/>
    <w:pPr>
      <w:ind w:leftChars="500" w:left="1100"/>
    </w:pPr>
  </w:style>
  <w:style w:type="paragraph" w:styleId="7">
    <w:name w:val="toc 7"/>
    <w:basedOn w:val="a"/>
    <w:next w:val="a"/>
    <w:autoRedefine/>
    <w:uiPriority w:val="39"/>
    <w:unhideWhenUsed/>
    <w:rsid w:val="00475BDB"/>
    <w:pPr>
      <w:ind w:leftChars="600" w:left="1320"/>
    </w:pPr>
  </w:style>
  <w:style w:type="paragraph" w:styleId="8">
    <w:name w:val="toc 8"/>
    <w:basedOn w:val="a"/>
    <w:next w:val="a"/>
    <w:autoRedefine/>
    <w:uiPriority w:val="39"/>
    <w:unhideWhenUsed/>
    <w:rsid w:val="00475BDB"/>
    <w:pPr>
      <w:ind w:leftChars="700" w:left="1540"/>
    </w:pPr>
  </w:style>
  <w:style w:type="paragraph" w:styleId="9">
    <w:name w:val="toc 9"/>
    <w:basedOn w:val="a"/>
    <w:next w:val="a"/>
    <w:autoRedefine/>
    <w:uiPriority w:val="39"/>
    <w:unhideWhenUsed/>
    <w:rsid w:val="00475BDB"/>
    <w:pPr>
      <w:ind w:leftChars="800" w:left="1760"/>
    </w:pPr>
  </w:style>
  <w:style w:type="paragraph" w:styleId="a6">
    <w:name w:val="header"/>
    <w:basedOn w:val="a"/>
    <w:link w:val="a7"/>
    <w:uiPriority w:val="99"/>
    <w:unhideWhenUsed/>
    <w:rsid w:val="00475BDB"/>
    <w:pPr>
      <w:tabs>
        <w:tab w:val="center" w:pos="4252"/>
        <w:tab w:val="right" w:pos="8504"/>
      </w:tabs>
      <w:snapToGrid w:val="0"/>
    </w:pPr>
  </w:style>
  <w:style w:type="character" w:customStyle="1" w:styleId="a7">
    <w:name w:val="ヘッダー (文字)"/>
    <w:basedOn w:val="a0"/>
    <w:link w:val="a6"/>
    <w:uiPriority w:val="99"/>
    <w:rsid w:val="00475BDB"/>
    <w:rPr>
      <w:spacing w:val="8"/>
      <w:kern w:val="2"/>
      <w:sz w:val="22"/>
    </w:rPr>
  </w:style>
  <w:style w:type="paragraph" w:styleId="a8">
    <w:name w:val="Balloon Text"/>
    <w:basedOn w:val="a"/>
    <w:link w:val="a9"/>
    <w:uiPriority w:val="99"/>
    <w:semiHidden/>
    <w:unhideWhenUsed/>
    <w:rsid w:val="005601B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01B7"/>
    <w:rPr>
      <w:rFonts w:asciiTheme="majorHAnsi" w:eastAsiaTheme="majorEastAsia" w:hAnsiTheme="majorHAnsi" w:cstheme="majorBidi"/>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1BFF-1D96-4236-8BE4-F440D146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878</Words>
  <Characters>5010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定款１</vt:lpstr>
      <vt:lpstr>定款１</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定款１</dc:title>
  <dc:creator>asai</dc:creator>
  <cp:lastModifiedBy>FJ-USER</cp:lastModifiedBy>
  <cp:revision>11</cp:revision>
  <cp:lastPrinted>2017-03-06T00:53:00Z</cp:lastPrinted>
  <dcterms:created xsi:type="dcterms:W3CDTF">2017-02-28T00:54:00Z</dcterms:created>
  <dcterms:modified xsi:type="dcterms:W3CDTF">2017-03-06T08:18:00Z</dcterms:modified>
</cp:coreProperties>
</file>